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2160" w:before="0" w:line="240" w:lineRule="auto"/>
        <w:ind w:left="0" w:right="0" w:firstLine="0"/>
        <w:jc w:val="right"/>
        <w:rPr>
          <w:rFonts w:ascii="Arial" w:cs="Arial" w:eastAsia="Arial" w:hAnsi="Arial"/>
          <w:b w:val="1"/>
          <w:i w:val="0"/>
          <w:smallCaps w:val="0"/>
          <w:strike w:val="0"/>
          <w:color w:val="000000"/>
          <w:sz w:val="56"/>
          <w:szCs w:val="56"/>
          <w:u w:val="none"/>
          <w:shd w:fill="auto" w:val="clear"/>
          <w:vertAlign w:val="baseline"/>
        </w:rPr>
      </w:pPr>
      <w:r w:rsidDel="00000000" w:rsidR="00000000" w:rsidRPr="00000000">
        <w:rPr>
          <w:rFonts w:ascii="Arial" w:cs="Arial" w:eastAsia="Arial" w:hAnsi="Arial"/>
          <w:b w:val="1"/>
          <w:i w:val="0"/>
          <w:smallCaps w:val="0"/>
          <w:strike w:val="0"/>
          <w:color w:val="000000"/>
          <w:sz w:val="56"/>
          <w:szCs w:val="56"/>
          <w:u w:val="none"/>
          <w:shd w:fill="auto" w:val="clear"/>
          <w:vertAlign w:val="baseline"/>
        </w:rPr>
        <w:drawing>
          <wp:inline distB="0" distT="0" distL="0" distR="0">
            <wp:extent cx="2053590" cy="616585"/>
            <wp:effectExtent b="0" l="0" r="0" t="0"/>
            <wp:docPr id="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2053590" cy="61658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720" w:before="1080" w:line="240" w:lineRule="auto"/>
        <w:ind w:left="0" w:right="0" w:firstLine="0"/>
        <w:jc w:val="left"/>
        <w:rPr>
          <w:rFonts w:ascii="Arial" w:cs="Arial" w:eastAsia="Arial" w:hAnsi="Arial"/>
          <w:b w:val="1"/>
          <w:i w:val="0"/>
          <w:smallCaps w:val="0"/>
          <w:strike w:val="0"/>
          <w:color w:val="000000"/>
          <w:sz w:val="48"/>
          <w:szCs w:val="48"/>
          <w:u w:val="none"/>
          <w:shd w:fill="auto" w:val="clear"/>
          <w:vertAlign w:val="baseline"/>
        </w:rPr>
      </w:pPr>
      <w:r w:rsidDel="00000000" w:rsidR="00000000" w:rsidRPr="00000000">
        <w:rPr>
          <w:rFonts w:ascii="Arial" w:cs="Arial" w:eastAsia="Arial" w:hAnsi="Arial"/>
          <w:b w:val="1"/>
          <w:i w:val="0"/>
          <w:smallCaps w:val="0"/>
          <w:strike w:val="0"/>
          <w:color w:val="333333"/>
          <w:sz w:val="40"/>
          <w:szCs w:val="40"/>
          <w:u w:val="none"/>
          <w:shd w:fill="auto" w:val="clear"/>
          <w:vertAlign w:val="baseline"/>
          <w:rtl w:val="0"/>
        </w:rPr>
        <w:t xml:space="preserve">Payment Card Industry </w:t>
        <w:br w:type="textWrapping"/>
      </w:r>
      <w:r w:rsidDel="00000000" w:rsidR="00000000" w:rsidRPr="00000000">
        <w:rPr>
          <w:rFonts w:ascii="Arial" w:cs="Arial" w:eastAsia="Arial" w:hAnsi="Arial"/>
          <w:b w:val="1"/>
          <w:i w:val="0"/>
          <w:smallCaps w:val="0"/>
          <w:strike w:val="0"/>
          <w:color w:val="333333"/>
          <w:sz w:val="48"/>
          <w:szCs w:val="48"/>
          <w:u w:val="none"/>
          <w:shd w:fill="auto" w:val="clear"/>
          <w:vertAlign w:val="baseline"/>
          <w:rtl w:val="0"/>
        </w:rPr>
        <w:t xml:space="preserve">Data Security Standard</w:t>
      </w:r>
      <w:r w:rsidDel="00000000" w:rsidR="00000000" w:rsidRPr="00000000">
        <w:rPr>
          <w:rFonts w:ascii="Arial" w:cs="Arial" w:eastAsia="Arial" w:hAnsi="Arial"/>
          <w:b w:val="1"/>
          <w:i w:val="0"/>
          <w:smallCaps w:val="0"/>
          <w:strike w:val="0"/>
          <w:color w:val="333333"/>
          <w:sz w:val="40"/>
          <w:szCs w:val="40"/>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720" w:before="1080" w:line="240" w:lineRule="auto"/>
        <w:ind w:left="0" w:right="0" w:firstLine="0"/>
        <w:jc w:val="left"/>
        <w:rPr>
          <w:rFonts w:ascii="Arial" w:cs="Arial" w:eastAsia="Arial" w:hAnsi="Arial"/>
          <w:b w:val="1"/>
          <w:i w:val="0"/>
          <w:smallCaps w:val="0"/>
          <w:strike w:val="0"/>
          <w:color w:val="000000"/>
          <w:sz w:val="48"/>
          <w:szCs w:val="48"/>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color="333333" w:space="1" w:sz="6" w:val="single"/>
          <w:left w:space="0" w:sz="0" w:val="nil"/>
          <w:bottom w:space="0" w:sz="0" w:val="nil"/>
          <w:right w:space="0" w:sz="0" w:val="nil"/>
          <w:between w:space="0" w:sz="0" w:val="nil"/>
        </w:pBdr>
        <w:shd w:fill="auto" w:val="clear"/>
        <w:spacing w:after="240" w:before="1800" w:line="240" w:lineRule="auto"/>
        <w:ind w:left="0" w:right="446" w:firstLine="0"/>
        <w:jc w:val="left"/>
        <w:rPr>
          <w:rFonts w:ascii="Helvetica Neue" w:cs="Helvetica Neue" w:eastAsia="Helvetica Neue" w:hAnsi="Helvetica Neue"/>
          <w:b w:val="1"/>
          <w:i w:val="0"/>
          <w:smallCaps w:val="0"/>
          <w:strike w:val="0"/>
          <w:color w:val="000000"/>
          <w:sz w:val="36"/>
          <w:szCs w:val="36"/>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36"/>
          <w:szCs w:val="36"/>
          <w:u w:val="none"/>
          <w:shd w:fill="auto" w:val="clear"/>
          <w:vertAlign w:val="baseline"/>
          <w:rtl w:val="0"/>
        </w:rPr>
        <w:t xml:space="preserve">Attestation of Compliance for Self-Assessment Questionnaire A</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360"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For use with PCI DSS Version 4.0.1</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Revision 1</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sectPr>
          <w:headerReference r:id="rId8" w:type="first"/>
          <w:pgSz w:h="15840" w:w="12240" w:orient="portrait"/>
          <w:pgMar w:bottom="1008" w:top="1440" w:left="1440" w:right="1440" w:header="720" w:footer="576"/>
          <w:pgNumType w:start="1"/>
        </w:sect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Publication Date: January 2025</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008">
      <w:pPr>
        <w:keepNext w:val="1"/>
        <w:keepLines w:val="0"/>
        <w:pageBreakBefore w:val="0"/>
        <w:widowControl w:val="1"/>
        <w:pBdr>
          <w:top w:space="0" w:sz="0" w:val="nil"/>
          <w:left w:space="0" w:sz="0" w:val="nil"/>
          <w:bottom w:color="000000" w:space="4" w:sz="4" w:val="single"/>
          <w:right w:space="0" w:sz="0" w:val="nil"/>
          <w:between w:space="0" w:sz="0" w:val="nil"/>
        </w:pBdr>
        <w:shd w:fill="auto" w:val="clear"/>
        <w:spacing w:after="120" w:before="240" w:line="264" w:lineRule="auto"/>
        <w:ind w:left="0" w:right="36" w:firstLine="0"/>
        <w:jc w:val="left"/>
        <w:rPr>
          <w:rFonts w:ascii="Arial" w:cs="Arial" w:eastAsia="Arial" w:hAnsi="Arial"/>
          <w:b w:val="1"/>
          <w:i w:val="0"/>
          <w:smallCaps w:val="0"/>
          <w:strike w:val="0"/>
          <w:color w:val="000000"/>
          <w:sz w:val="28"/>
          <w:szCs w:val="28"/>
          <w:u w:val="none"/>
          <w:shd w:fill="auto" w:val="clear"/>
          <w:vertAlign w:val="baseline"/>
        </w:rPr>
      </w:pPr>
      <w:bookmarkStart w:colFirst="0" w:colLast="0" w:name="_gjdgxs" w:id="0"/>
      <w:bookmarkEnd w:id="0"/>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Section 1:</w:t>
        <w:tab/>
        <w:t xml:space="preserve">Assessment Information </w:t>
      </w:r>
    </w:p>
    <w:p w:rsidR="00000000" w:rsidDel="00000000" w:rsidP="00000000" w:rsidRDefault="00000000" w:rsidRPr="00000000" w14:paraId="00000009">
      <w:pPr>
        <w:rPr>
          <w:b w:val="1"/>
          <w:i w:val="1"/>
          <w:sz w:val="22"/>
          <w:szCs w:val="22"/>
        </w:rPr>
      </w:pPr>
      <w:r w:rsidDel="00000000" w:rsidR="00000000" w:rsidRPr="00000000">
        <w:rPr>
          <w:b w:val="1"/>
          <w:i w:val="1"/>
          <w:sz w:val="22"/>
          <w:szCs w:val="22"/>
          <w:rtl w:val="0"/>
        </w:rPr>
        <w:t xml:space="preserve">Instructions for Submission</w:t>
      </w:r>
    </w:p>
    <w:p w:rsidR="00000000" w:rsidDel="00000000" w:rsidP="00000000" w:rsidRDefault="00000000" w:rsidRPr="00000000" w14:paraId="0000000A">
      <w:pPr>
        <w:keepNext w:val="0"/>
        <w:keepLines w:val="1"/>
        <w:pageBreakBefore w:val="0"/>
        <w:widowControl w:val="1"/>
        <w:pBdr>
          <w:top w:space="0" w:sz="0" w:val="nil"/>
          <w:left w:space="0" w:sz="0" w:val="nil"/>
          <w:bottom w:space="0" w:sz="0" w:val="nil"/>
          <w:right w:space="0" w:sz="0" w:val="nil"/>
          <w:between w:space="0" w:sz="0" w:val="nil"/>
        </w:pBdr>
        <w:shd w:fill="auto" w:val="clear"/>
        <w:spacing w:after="200" w:before="60" w:line="264"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This document must be completed as a declaration of the results of the merchant’s self-assessment against the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Payment Card Industry Data Security Standard (PCI DSS) Requirements and Testing Procedures.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Complete all sections. The merchant is responsible for ensuring that each section is completed by the relevant parties, as applicable. Contact the entity(ies) to which the Attestation of Compliance (AOC) will be submitted for reporting and submission procedures.</w:t>
      </w:r>
    </w:p>
    <w:p w:rsidR="00000000" w:rsidDel="00000000" w:rsidP="00000000" w:rsidRDefault="00000000" w:rsidRPr="00000000" w14:paraId="0000000B">
      <w:pPr>
        <w:spacing w:line="240" w:lineRule="auto"/>
        <w:rPr>
          <w:rFonts w:ascii="Times New Roman" w:cs="Times New Roman" w:eastAsia="Times New Roman" w:hAnsi="Times New Roman"/>
        </w:rPr>
      </w:pPr>
      <w:r w:rsidDel="00000000" w:rsidR="00000000" w:rsidRPr="00000000">
        <w:rPr>
          <w:rtl w:val="0"/>
        </w:rPr>
        <w:t xml:space="preserve">This AOC reflects the results documented in an associated Self-Assessment Questionnaire (SAQ). </w:t>
      </w:r>
      <w:r w:rsidDel="00000000" w:rsidR="00000000" w:rsidRPr="00000000">
        <w:rPr>
          <w:rtl w:val="0"/>
        </w:rPr>
      </w:r>
    </w:p>
    <w:p w:rsidR="00000000" w:rsidDel="00000000" w:rsidP="00000000" w:rsidRDefault="00000000" w:rsidRPr="00000000" w14:paraId="0000000C">
      <w:pPr>
        <w:spacing w:line="240" w:lineRule="auto"/>
        <w:rPr>
          <w:rFonts w:ascii="Times New Roman" w:cs="Times New Roman" w:eastAsia="Times New Roman" w:hAnsi="Times New Roman"/>
        </w:rPr>
      </w:pPr>
      <w:r w:rsidDel="00000000" w:rsidR="00000000" w:rsidRPr="00000000">
        <w:rPr>
          <w:rtl w:val="0"/>
        </w:rPr>
        <w:t xml:space="preserve">Capitalized terms used but not otherwise defined in this document have the meanings set forth in the PCI DSS Self-Assessment Questionnaire.</w:t>
      </w:r>
      <w:r w:rsidDel="00000000" w:rsidR="00000000" w:rsidRPr="00000000">
        <w:rPr>
          <w:rtl w:val="0"/>
        </w:rPr>
      </w:r>
    </w:p>
    <w:tbl>
      <w:tblPr>
        <w:tblStyle w:val="Table1"/>
        <w:tblW w:w="9325.0" w:type="dxa"/>
        <w:jc w:val="left"/>
        <w:tblInd w:w="108.0" w:type="dxa"/>
        <w:tblBorders>
          <w:top w:color="a6a6a6" w:space="0" w:sz="4" w:val="single"/>
          <w:bottom w:color="c0c0c0" w:space="0" w:sz="4" w:val="single"/>
          <w:insideH w:color="a6a6a6" w:space="0" w:sz="4" w:val="single"/>
          <w:insideV w:color="c0c0c0" w:space="0" w:sz="4" w:val="single"/>
        </w:tblBorders>
        <w:tblLayout w:type="fixed"/>
        <w:tblLook w:val="0000"/>
      </w:tblPr>
      <w:tblGrid>
        <w:gridCol w:w="2680"/>
        <w:gridCol w:w="82"/>
        <w:gridCol w:w="6528"/>
        <w:gridCol w:w="35"/>
        <w:tblGridChange w:id="0">
          <w:tblGrid>
            <w:gridCol w:w="2680"/>
            <w:gridCol w:w="82"/>
            <w:gridCol w:w="6528"/>
            <w:gridCol w:w="35"/>
          </w:tblGrid>
        </w:tblGridChange>
      </w:tblGrid>
      <w:tr>
        <w:trPr>
          <w:cantSplit w:val="0"/>
          <w:trHeight w:val="374" w:hRule="atLeast"/>
          <w:tblHeader w:val="0"/>
        </w:trPr>
        <w:tc>
          <w:tcPr>
            <w:gridSpan w:val="3"/>
            <w:tcBorders>
              <w:top w:color="808080" w:space="0" w:sz="4" w:val="single"/>
              <w:bottom w:color="808080" w:space="0" w:sz="4" w:val="single"/>
            </w:tcBorders>
            <w:shd w:fill="006a72" w:val="clear"/>
          </w:tcPr>
          <w:bookmarkStart w:colFirst="0" w:colLast="0" w:name="30j0zll" w:id="1"/>
          <w:bookmarkEnd w:id="1"/>
          <w:bookmarkStart w:colFirst="0" w:colLast="0" w:name="1fob9te" w:id="2"/>
          <w:bookmarkEnd w:id="2"/>
          <w:p w:rsidR="00000000" w:rsidDel="00000000" w:rsidP="00000000" w:rsidRDefault="00000000" w:rsidRPr="00000000" w14:paraId="0000000D">
            <w:pPr>
              <w:spacing w:after="60" w:lineRule="auto"/>
              <w:rPr>
                <w:b w:val="1"/>
                <w:color w:val="ffffff"/>
                <w:sz w:val="22"/>
                <w:szCs w:val="22"/>
              </w:rPr>
            </w:pPr>
            <w:r w:rsidDel="00000000" w:rsidR="00000000" w:rsidRPr="00000000">
              <w:rPr>
                <w:b w:val="1"/>
                <w:color w:val="ffffff"/>
                <w:sz w:val="22"/>
                <w:szCs w:val="22"/>
                <w:rtl w:val="0"/>
              </w:rPr>
              <w:t xml:space="preserve">Part 1. Contact Information</w:t>
            </w:r>
          </w:p>
        </w:tc>
      </w:tr>
      <w:tr>
        <w:trPr>
          <w:cantSplit w:val="0"/>
          <w:trHeight w:val="374" w:hRule="atLeast"/>
          <w:tblHeader w:val="0"/>
        </w:trPr>
        <w:tc>
          <w:tcPr>
            <w:gridSpan w:val="3"/>
            <w:tcBorders>
              <w:top w:color="808080" w:space="0" w:sz="4" w:val="single"/>
              <w:bottom w:color="808080" w:space="0" w:sz="4" w:val="single"/>
            </w:tcBorders>
            <w:shd w:fill="cbd4d5" w:val="clear"/>
          </w:tcPr>
          <w:p w:rsidR="00000000" w:rsidDel="00000000" w:rsidP="00000000" w:rsidRDefault="00000000" w:rsidRPr="00000000" w14:paraId="00000010">
            <w:pPr>
              <w:spacing w:after="60" w:lineRule="auto"/>
              <w:rPr>
                <w:b w:val="1"/>
              </w:rPr>
            </w:pPr>
            <w:r w:rsidDel="00000000" w:rsidR="00000000" w:rsidRPr="00000000">
              <w:rPr>
                <w:b w:val="1"/>
                <w:rtl w:val="0"/>
              </w:rPr>
              <w:t xml:space="preserve">Part 1a. Assessed Merchant</w:t>
            </w:r>
          </w:p>
        </w:tc>
      </w:tr>
      <w:tr>
        <w:trPr>
          <w:cantSplit w:val="0"/>
          <w:trHeight w:val="374" w:hRule="atLeast"/>
          <w:tblHeader w:val="0"/>
        </w:trPr>
        <w:tc>
          <w:tcPr>
            <w:gridSpan w:val="2"/>
            <w:tcBorders>
              <w:top w:color="808080" w:space="0" w:sz="4" w:val="single"/>
              <w:bottom w:color="808080" w:space="0" w:sz="4" w:val="single"/>
              <w:right w:color="808080" w:space="0" w:sz="4" w:val="single"/>
            </w:tcBorders>
          </w:tcPr>
          <w:p w:rsidR="00000000" w:rsidDel="00000000" w:rsidP="00000000" w:rsidRDefault="00000000" w:rsidRPr="00000000" w14:paraId="00000013">
            <w:pPr>
              <w:spacing w:after="50" w:before="50" w:lineRule="auto"/>
              <w:rPr>
                <w:sz w:val="18"/>
                <w:szCs w:val="18"/>
              </w:rPr>
            </w:pPr>
            <w:r w:rsidDel="00000000" w:rsidR="00000000" w:rsidRPr="00000000">
              <w:rPr>
                <w:sz w:val="18"/>
                <w:szCs w:val="18"/>
                <w:rtl w:val="0"/>
              </w:rPr>
              <w:t xml:space="preserve">Company name:</w:t>
            </w:r>
          </w:p>
        </w:tc>
        <w:tc>
          <w:tcPr>
            <w:tcBorders>
              <w:top w:color="808080" w:space="0" w:sz="4" w:val="single"/>
              <w:left w:color="808080" w:space="0" w:sz="4" w:val="single"/>
              <w:bottom w:color="808080" w:space="0" w:sz="4" w:val="single"/>
            </w:tcBorders>
          </w:tcPr>
          <w:p w:rsidR="00000000" w:rsidDel="00000000" w:rsidP="00000000" w:rsidRDefault="00000000" w:rsidRPr="00000000" w14:paraId="00000015">
            <w:pPr>
              <w:spacing w:after="50" w:before="50" w:lineRule="auto"/>
              <w:rPr>
                <w:sz w:val="18"/>
                <w:szCs w:val="18"/>
              </w:rPr>
            </w:pPr>
            <w:r w:rsidDel="00000000" w:rsidR="00000000" w:rsidRPr="00000000">
              <w:rPr>
                <w:sz w:val="18"/>
                <w:szCs w:val="18"/>
                <w:rtl w:val="0"/>
              </w:rPr>
              <w:t xml:space="preserve">  Fancy Rentals LLC   </w:t>
            </w:r>
          </w:p>
        </w:tc>
      </w:tr>
      <w:tr>
        <w:trPr>
          <w:cantSplit w:val="0"/>
          <w:trHeight w:val="374" w:hRule="atLeast"/>
          <w:tblHeader w:val="0"/>
        </w:trPr>
        <w:tc>
          <w:tcPr>
            <w:gridSpan w:val="2"/>
            <w:tcBorders>
              <w:top w:color="808080" w:space="0" w:sz="4" w:val="single"/>
              <w:bottom w:color="808080" w:space="0" w:sz="4" w:val="single"/>
              <w:right w:color="808080" w:space="0" w:sz="4" w:val="single"/>
            </w:tcBorders>
          </w:tcPr>
          <w:p w:rsidR="00000000" w:rsidDel="00000000" w:rsidP="00000000" w:rsidRDefault="00000000" w:rsidRPr="00000000" w14:paraId="00000016">
            <w:pPr>
              <w:spacing w:after="50" w:before="50" w:lineRule="auto"/>
              <w:rPr>
                <w:sz w:val="18"/>
                <w:szCs w:val="18"/>
              </w:rPr>
            </w:pPr>
            <w:r w:rsidDel="00000000" w:rsidR="00000000" w:rsidRPr="00000000">
              <w:rPr>
                <w:sz w:val="18"/>
                <w:szCs w:val="18"/>
                <w:rtl w:val="0"/>
              </w:rPr>
              <w:t xml:space="preserve">DBA (doing business as):</w:t>
            </w:r>
          </w:p>
        </w:tc>
        <w:tc>
          <w:tcPr>
            <w:tcBorders>
              <w:top w:color="808080" w:space="0" w:sz="4" w:val="single"/>
              <w:left w:color="808080" w:space="0" w:sz="4" w:val="single"/>
              <w:bottom w:color="808080" w:space="0" w:sz="4" w:val="single"/>
            </w:tcBorders>
          </w:tcPr>
          <w:p w:rsidR="00000000" w:rsidDel="00000000" w:rsidP="00000000" w:rsidRDefault="00000000" w:rsidRPr="00000000" w14:paraId="00000018">
            <w:pPr>
              <w:spacing w:after="50" w:before="50" w:lineRule="auto"/>
              <w:rPr>
                <w:sz w:val="18"/>
                <w:szCs w:val="18"/>
              </w:rPr>
            </w:pPr>
            <w:r w:rsidDel="00000000" w:rsidR="00000000" w:rsidRPr="00000000">
              <w:rPr>
                <w:sz w:val="18"/>
                <w:szCs w:val="18"/>
                <w:rtl w:val="0"/>
              </w:rPr>
              <w:t xml:space="preserve">  Fancy Rentals</w:t>
            </w:r>
          </w:p>
        </w:tc>
      </w:tr>
      <w:tr>
        <w:trPr>
          <w:cantSplit w:val="0"/>
          <w:trHeight w:val="374" w:hRule="atLeast"/>
          <w:tblHeader w:val="0"/>
        </w:trPr>
        <w:tc>
          <w:tcPr>
            <w:gridSpan w:val="2"/>
            <w:tcBorders>
              <w:top w:color="808080" w:space="0" w:sz="4" w:val="single"/>
              <w:bottom w:color="808080" w:space="0" w:sz="4" w:val="single"/>
              <w:right w:color="808080" w:space="0" w:sz="4" w:val="single"/>
            </w:tcBorders>
          </w:tcPr>
          <w:p w:rsidR="00000000" w:rsidDel="00000000" w:rsidP="00000000" w:rsidRDefault="00000000" w:rsidRPr="00000000" w14:paraId="00000019">
            <w:pPr>
              <w:spacing w:after="50" w:before="50" w:lineRule="auto"/>
              <w:rPr>
                <w:sz w:val="18"/>
                <w:szCs w:val="18"/>
              </w:rPr>
            </w:pPr>
            <w:r w:rsidDel="00000000" w:rsidR="00000000" w:rsidRPr="00000000">
              <w:rPr>
                <w:sz w:val="18"/>
                <w:szCs w:val="18"/>
                <w:rtl w:val="0"/>
              </w:rPr>
              <w:t xml:space="preserve">Company mailing address:</w:t>
            </w:r>
          </w:p>
        </w:tc>
        <w:tc>
          <w:tcPr>
            <w:tcBorders>
              <w:top w:color="808080" w:space="0" w:sz="4" w:val="single"/>
              <w:left w:color="808080" w:space="0" w:sz="4" w:val="single"/>
              <w:bottom w:color="808080" w:space="0" w:sz="4" w:val="single"/>
            </w:tcBorders>
          </w:tcPr>
          <w:p w:rsidR="00000000" w:rsidDel="00000000" w:rsidP="00000000" w:rsidRDefault="00000000" w:rsidRPr="00000000" w14:paraId="0000001B">
            <w:pPr>
              <w:spacing w:after="50" w:before="50" w:lineRule="auto"/>
              <w:rPr>
                <w:sz w:val="18"/>
                <w:szCs w:val="18"/>
              </w:rPr>
            </w:pPr>
            <w:r w:rsidDel="00000000" w:rsidR="00000000" w:rsidRPr="00000000">
              <w:rPr>
                <w:sz w:val="18"/>
                <w:szCs w:val="18"/>
                <w:rtl w:val="0"/>
              </w:rPr>
              <w:t xml:space="preserve">  298 N Plainfield Rd, Lebanon, NH 03766  </w:t>
            </w:r>
          </w:p>
        </w:tc>
      </w:tr>
      <w:tr>
        <w:trPr>
          <w:cantSplit w:val="0"/>
          <w:trHeight w:val="374" w:hRule="atLeast"/>
          <w:tblHeader w:val="0"/>
        </w:trPr>
        <w:tc>
          <w:tcPr>
            <w:gridSpan w:val="2"/>
            <w:tcBorders>
              <w:top w:color="808080" w:space="0" w:sz="4" w:val="single"/>
              <w:bottom w:color="808080" w:space="0" w:sz="4" w:val="single"/>
              <w:right w:color="808080" w:space="0" w:sz="4" w:val="single"/>
            </w:tcBorders>
          </w:tcPr>
          <w:p w:rsidR="00000000" w:rsidDel="00000000" w:rsidP="00000000" w:rsidRDefault="00000000" w:rsidRPr="00000000" w14:paraId="0000001C">
            <w:pPr>
              <w:spacing w:after="50" w:before="50" w:lineRule="auto"/>
              <w:rPr>
                <w:sz w:val="18"/>
                <w:szCs w:val="18"/>
              </w:rPr>
            </w:pPr>
            <w:r w:rsidDel="00000000" w:rsidR="00000000" w:rsidRPr="00000000">
              <w:rPr>
                <w:sz w:val="18"/>
                <w:szCs w:val="18"/>
                <w:rtl w:val="0"/>
              </w:rPr>
              <w:t xml:space="preserve">Company main website:</w:t>
            </w:r>
          </w:p>
        </w:tc>
        <w:tc>
          <w:tcPr>
            <w:tcBorders>
              <w:top w:color="808080" w:space="0" w:sz="4" w:val="single"/>
              <w:left w:color="808080" w:space="0" w:sz="4" w:val="single"/>
              <w:bottom w:color="808080" w:space="0" w:sz="4" w:val="single"/>
            </w:tcBorders>
          </w:tcPr>
          <w:p w:rsidR="00000000" w:rsidDel="00000000" w:rsidP="00000000" w:rsidRDefault="00000000" w:rsidRPr="00000000" w14:paraId="0000001E">
            <w:pPr>
              <w:spacing w:after="50" w:before="50" w:lineRule="auto"/>
              <w:rPr>
                <w:sz w:val="18"/>
                <w:szCs w:val="18"/>
              </w:rPr>
            </w:pPr>
            <w:r w:rsidDel="00000000" w:rsidR="00000000" w:rsidRPr="00000000">
              <w:rPr>
                <w:sz w:val="18"/>
                <w:szCs w:val="18"/>
                <w:rtl w:val="0"/>
              </w:rPr>
              <w:t xml:space="preserve">   https://www.fancyrentals.com/   </w:t>
            </w:r>
          </w:p>
        </w:tc>
      </w:tr>
      <w:tr>
        <w:trPr>
          <w:cantSplit w:val="0"/>
          <w:trHeight w:val="374" w:hRule="atLeast"/>
          <w:tblHeader w:val="0"/>
        </w:trPr>
        <w:tc>
          <w:tcPr>
            <w:gridSpan w:val="2"/>
            <w:tcBorders>
              <w:top w:color="808080" w:space="0" w:sz="4" w:val="single"/>
              <w:bottom w:color="808080" w:space="0" w:sz="4" w:val="single"/>
              <w:right w:color="808080" w:space="0" w:sz="4" w:val="single"/>
            </w:tcBorders>
          </w:tcPr>
          <w:p w:rsidR="00000000" w:rsidDel="00000000" w:rsidP="00000000" w:rsidRDefault="00000000" w:rsidRPr="00000000" w14:paraId="0000001F">
            <w:pPr>
              <w:spacing w:after="50" w:before="50" w:lineRule="auto"/>
              <w:rPr>
                <w:sz w:val="18"/>
                <w:szCs w:val="18"/>
              </w:rPr>
            </w:pPr>
            <w:r w:rsidDel="00000000" w:rsidR="00000000" w:rsidRPr="00000000">
              <w:rPr>
                <w:sz w:val="18"/>
                <w:szCs w:val="18"/>
                <w:rtl w:val="0"/>
              </w:rPr>
              <w:t xml:space="preserve">Company contact name:</w:t>
            </w:r>
          </w:p>
        </w:tc>
        <w:tc>
          <w:tcPr>
            <w:tcBorders>
              <w:top w:color="808080" w:space="0" w:sz="4" w:val="single"/>
              <w:left w:color="808080" w:space="0" w:sz="4" w:val="single"/>
              <w:bottom w:color="808080" w:space="0" w:sz="4" w:val="single"/>
            </w:tcBorders>
          </w:tcPr>
          <w:p w:rsidR="00000000" w:rsidDel="00000000" w:rsidP="00000000" w:rsidRDefault="00000000" w:rsidRPr="00000000" w14:paraId="00000021">
            <w:pPr>
              <w:spacing w:after="50" w:before="50" w:lineRule="auto"/>
              <w:rPr>
                <w:sz w:val="18"/>
                <w:szCs w:val="18"/>
              </w:rPr>
            </w:pPr>
            <w:r w:rsidDel="00000000" w:rsidR="00000000" w:rsidRPr="00000000">
              <w:rPr>
                <w:sz w:val="18"/>
                <w:szCs w:val="18"/>
                <w:rtl w:val="0"/>
              </w:rPr>
              <w:t xml:space="preserve">  Fancy Rental  </w:t>
            </w:r>
          </w:p>
        </w:tc>
      </w:tr>
      <w:tr>
        <w:trPr>
          <w:cantSplit w:val="0"/>
          <w:trHeight w:val="374" w:hRule="atLeast"/>
          <w:tblHeader w:val="0"/>
        </w:trPr>
        <w:tc>
          <w:tcPr>
            <w:gridSpan w:val="2"/>
            <w:tcBorders>
              <w:top w:color="808080" w:space="0" w:sz="4" w:val="single"/>
              <w:bottom w:color="808080" w:space="0" w:sz="4" w:val="single"/>
              <w:right w:color="808080" w:space="0" w:sz="4" w:val="single"/>
            </w:tcBorders>
          </w:tcPr>
          <w:p w:rsidR="00000000" w:rsidDel="00000000" w:rsidP="00000000" w:rsidRDefault="00000000" w:rsidRPr="00000000" w14:paraId="00000022">
            <w:pPr>
              <w:spacing w:after="50" w:before="50" w:lineRule="auto"/>
              <w:rPr>
                <w:sz w:val="18"/>
                <w:szCs w:val="18"/>
              </w:rPr>
            </w:pPr>
            <w:r w:rsidDel="00000000" w:rsidR="00000000" w:rsidRPr="00000000">
              <w:rPr>
                <w:sz w:val="18"/>
                <w:szCs w:val="18"/>
                <w:rtl w:val="0"/>
              </w:rPr>
              <w:t xml:space="preserve">Company contact title: </w:t>
            </w:r>
          </w:p>
        </w:tc>
        <w:tc>
          <w:tcPr>
            <w:tcBorders>
              <w:top w:color="808080" w:space="0" w:sz="4" w:val="single"/>
              <w:left w:color="808080" w:space="0" w:sz="4" w:val="single"/>
              <w:bottom w:color="808080" w:space="0" w:sz="4" w:val="single"/>
            </w:tcBorders>
          </w:tcPr>
          <w:p w:rsidR="00000000" w:rsidDel="00000000" w:rsidP="00000000" w:rsidRDefault="00000000" w:rsidRPr="00000000" w14:paraId="00000024">
            <w:pPr>
              <w:spacing w:after="50" w:before="50" w:lineRule="auto"/>
              <w:rPr>
                <w:sz w:val="18"/>
                <w:szCs w:val="18"/>
              </w:rPr>
            </w:pPr>
            <w:r w:rsidDel="00000000" w:rsidR="00000000" w:rsidRPr="00000000">
              <w:rPr>
                <w:sz w:val="18"/>
                <w:szCs w:val="18"/>
                <w:rtl w:val="0"/>
              </w:rPr>
              <w:t xml:space="preserve">  Owner   </w:t>
            </w:r>
          </w:p>
        </w:tc>
      </w:tr>
      <w:tr>
        <w:trPr>
          <w:cantSplit w:val="0"/>
          <w:trHeight w:val="374" w:hRule="atLeast"/>
          <w:tblHeader w:val="0"/>
        </w:trPr>
        <w:tc>
          <w:tcPr>
            <w:gridSpan w:val="2"/>
            <w:tcBorders>
              <w:top w:color="808080" w:space="0" w:sz="4" w:val="single"/>
              <w:bottom w:color="808080" w:space="0" w:sz="4" w:val="single"/>
              <w:right w:color="808080" w:space="0" w:sz="4" w:val="single"/>
            </w:tcBorders>
          </w:tcPr>
          <w:p w:rsidR="00000000" w:rsidDel="00000000" w:rsidP="00000000" w:rsidRDefault="00000000" w:rsidRPr="00000000" w14:paraId="00000025">
            <w:pPr>
              <w:spacing w:after="50" w:before="50" w:lineRule="auto"/>
              <w:rPr>
                <w:sz w:val="18"/>
                <w:szCs w:val="18"/>
              </w:rPr>
            </w:pPr>
            <w:r w:rsidDel="00000000" w:rsidR="00000000" w:rsidRPr="00000000">
              <w:rPr>
                <w:sz w:val="18"/>
                <w:szCs w:val="18"/>
                <w:rtl w:val="0"/>
              </w:rPr>
              <w:t xml:space="preserve">Contact phone number:</w:t>
            </w:r>
          </w:p>
        </w:tc>
        <w:tc>
          <w:tcPr>
            <w:tcBorders>
              <w:top w:color="808080" w:space="0" w:sz="4" w:val="single"/>
              <w:left w:color="808080" w:space="0" w:sz="4" w:val="single"/>
              <w:bottom w:color="808080" w:space="0" w:sz="4" w:val="single"/>
            </w:tcBorders>
          </w:tcPr>
          <w:p w:rsidR="00000000" w:rsidDel="00000000" w:rsidP="00000000" w:rsidRDefault="00000000" w:rsidRPr="00000000" w14:paraId="00000027">
            <w:pPr>
              <w:spacing w:after="50" w:before="50" w:lineRule="auto"/>
              <w:rPr>
                <w:sz w:val="18"/>
                <w:szCs w:val="18"/>
              </w:rPr>
            </w:pPr>
            <w:r w:rsidDel="00000000" w:rsidR="00000000" w:rsidRPr="00000000">
              <w:rPr>
                <w:sz w:val="18"/>
                <w:szCs w:val="18"/>
                <w:rtl w:val="0"/>
              </w:rPr>
              <w:t xml:space="preserve">  (603) 298-6884   </w:t>
            </w:r>
          </w:p>
        </w:tc>
      </w:tr>
      <w:tr>
        <w:trPr>
          <w:cantSplit w:val="0"/>
          <w:trHeight w:val="374" w:hRule="atLeast"/>
          <w:tblHeader w:val="0"/>
        </w:trPr>
        <w:tc>
          <w:tcPr>
            <w:gridSpan w:val="2"/>
            <w:tcBorders>
              <w:top w:color="808080" w:space="0" w:sz="4" w:val="single"/>
              <w:bottom w:color="808080" w:space="0" w:sz="4" w:val="single"/>
              <w:right w:color="808080" w:space="0" w:sz="4" w:val="single"/>
            </w:tcBorders>
          </w:tcPr>
          <w:p w:rsidR="00000000" w:rsidDel="00000000" w:rsidP="00000000" w:rsidRDefault="00000000" w:rsidRPr="00000000" w14:paraId="00000028">
            <w:pPr>
              <w:spacing w:after="50" w:before="50" w:lineRule="auto"/>
              <w:rPr>
                <w:sz w:val="18"/>
                <w:szCs w:val="18"/>
              </w:rPr>
            </w:pPr>
            <w:r w:rsidDel="00000000" w:rsidR="00000000" w:rsidRPr="00000000">
              <w:rPr>
                <w:sz w:val="18"/>
                <w:szCs w:val="18"/>
                <w:rtl w:val="0"/>
              </w:rPr>
              <w:t xml:space="preserve">Contact e-mail address:</w:t>
            </w:r>
          </w:p>
        </w:tc>
        <w:tc>
          <w:tcPr>
            <w:tcBorders>
              <w:top w:color="808080" w:space="0" w:sz="4" w:val="single"/>
              <w:left w:color="808080" w:space="0" w:sz="4" w:val="single"/>
              <w:bottom w:color="808080" w:space="0" w:sz="4" w:val="single"/>
            </w:tcBorders>
          </w:tcPr>
          <w:p w:rsidR="00000000" w:rsidDel="00000000" w:rsidP="00000000" w:rsidRDefault="00000000" w:rsidRPr="00000000" w14:paraId="0000002A">
            <w:pPr>
              <w:spacing w:after="50" w:before="50" w:lineRule="auto"/>
              <w:rPr>
                <w:sz w:val="18"/>
                <w:szCs w:val="18"/>
              </w:rPr>
            </w:pPr>
            <w:r w:rsidDel="00000000" w:rsidR="00000000" w:rsidRPr="00000000">
              <w:rPr>
                <w:sz w:val="18"/>
                <w:szCs w:val="18"/>
                <w:rtl w:val="0"/>
              </w:rPr>
              <w:t xml:space="preserve">  fancy@fancyrentals.com   </w:t>
            </w:r>
          </w:p>
        </w:tc>
      </w:tr>
      <w:tr>
        <w:trPr>
          <w:cantSplit w:val="0"/>
          <w:trHeight w:val="374" w:hRule="atLeast"/>
          <w:tblHeader w:val="0"/>
        </w:trPr>
        <w:tc>
          <w:tcPr>
            <w:gridSpan w:val="4"/>
            <w:tcBorders>
              <w:top w:color="808080" w:space="0" w:sz="4" w:val="single"/>
              <w:bottom w:color="808080" w:space="0" w:sz="4" w:val="single"/>
            </w:tcBorders>
            <w:shd w:fill="cbd4d5" w:val="clear"/>
          </w:tcPr>
          <w:p w:rsidR="00000000" w:rsidDel="00000000" w:rsidP="00000000" w:rsidRDefault="00000000" w:rsidRPr="00000000" w14:paraId="0000002B">
            <w:pPr>
              <w:spacing w:after="60" w:lineRule="auto"/>
              <w:ind w:left="162" w:firstLine="0"/>
              <w:rPr>
                <w:b w:val="1"/>
              </w:rPr>
            </w:pPr>
            <w:r w:rsidDel="00000000" w:rsidR="00000000" w:rsidRPr="00000000">
              <w:rPr>
                <w:b w:val="1"/>
                <w:rtl w:val="0"/>
              </w:rPr>
              <w:t xml:space="preserve">Part 1b. Assessor </w:t>
            </w:r>
          </w:p>
        </w:tc>
      </w:tr>
      <w:tr>
        <w:trPr>
          <w:cantSplit w:val="0"/>
          <w:trHeight w:val="374" w:hRule="atLeast"/>
          <w:tblHeader w:val="0"/>
        </w:trPr>
        <w:tc>
          <w:tcPr>
            <w:gridSpan w:val="4"/>
            <w:tcBorders>
              <w:top w:color="808080" w:space="0" w:sz="4" w:val="single"/>
              <w:bottom w:color="808080" w:space="0" w:sz="4" w:val="single"/>
            </w:tcBorders>
            <w:shd w:fill="auto" w:val="clear"/>
          </w:tcPr>
          <w:p w:rsidR="00000000" w:rsidDel="00000000" w:rsidP="00000000" w:rsidRDefault="00000000" w:rsidRPr="00000000" w14:paraId="0000002F">
            <w:pPr>
              <w:spacing w:after="60" w:lineRule="auto"/>
              <w:rPr>
                <w:b w:val="1"/>
                <w:sz w:val="19"/>
                <w:szCs w:val="19"/>
              </w:rPr>
            </w:pPr>
            <w:r w:rsidDel="00000000" w:rsidR="00000000" w:rsidRPr="00000000">
              <w:rPr>
                <w:sz w:val="19"/>
                <w:szCs w:val="19"/>
                <w:rtl w:val="0"/>
              </w:rPr>
              <w:t xml:space="preserve">Provide the following information for all assessors involved in the assessment. If there was no assessor for a given assessor type, enter Not Applicable.</w:t>
            </w:r>
            <w:r w:rsidDel="00000000" w:rsidR="00000000" w:rsidRPr="00000000">
              <w:rPr>
                <w:rtl w:val="0"/>
              </w:rPr>
            </w:r>
          </w:p>
        </w:tc>
      </w:tr>
      <w:tr>
        <w:trPr>
          <w:cantSplit w:val="0"/>
          <w:trHeight w:val="374" w:hRule="atLeast"/>
          <w:tblHeader w:val="0"/>
        </w:trPr>
        <w:tc>
          <w:tcPr>
            <w:gridSpan w:val="4"/>
            <w:tcBorders>
              <w:top w:color="808080" w:space="0" w:sz="4" w:val="single"/>
              <w:bottom w:color="808080" w:space="0" w:sz="4" w:val="single"/>
            </w:tcBorders>
            <w:shd w:fill="e2e7e6" w:val="clear"/>
          </w:tcPr>
          <w:p w:rsidR="00000000" w:rsidDel="00000000" w:rsidP="00000000" w:rsidRDefault="00000000" w:rsidRPr="00000000" w14:paraId="00000033">
            <w:pPr>
              <w:spacing w:after="60" w:lineRule="auto"/>
              <w:rPr>
                <w:sz w:val="18"/>
                <w:szCs w:val="18"/>
              </w:rPr>
            </w:pPr>
            <w:r w:rsidDel="00000000" w:rsidR="00000000" w:rsidRPr="00000000">
              <w:rPr>
                <w:sz w:val="18"/>
                <w:szCs w:val="18"/>
                <w:rtl w:val="0"/>
              </w:rPr>
              <w:t xml:space="preserve">PCI SSC Internal Security Assessor(s)</w:t>
            </w:r>
          </w:p>
        </w:tc>
      </w:tr>
      <w:tr>
        <w:trPr>
          <w:cantSplit w:val="0"/>
          <w:trHeight w:val="374" w:hRule="atLeast"/>
          <w:tblHeader w:val="0"/>
        </w:trPr>
        <w:tc>
          <w:tcPr>
            <w:tcBorders>
              <w:top w:color="808080" w:space="0" w:sz="4" w:val="single"/>
              <w:bottom w:color="808080" w:space="0" w:sz="4" w:val="single"/>
              <w:right w:color="808080" w:space="0" w:sz="4" w:val="single"/>
            </w:tcBorders>
          </w:tcPr>
          <w:p w:rsidR="00000000" w:rsidDel="00000000" w:rsidP="00000000" w:rsidRDefault="00000000" w:rsidRPr="00000000" w14:paraId="00000037">
            <w:pPr>
              <w:spacing w:after="50" w:before="50" w:lineRule="auto"/>
              <w:rPr>
                <w:sz w:val="18"/>
                <w:szCs w:val="18"/>
              </w:rPr>
            </w:pPr>
            <w:r w:rsidDel="00000000" w:rsidR="00000000" w:rsidRPr="00000000">
              <w:rPr>
                <w:sz w:val="18"/>
                <w:szCs w:val="18"/>
                <w:rtl w:val="0"/>
              </w:rPr>
              <w:t xml:space="preserve">ISA name(s):</w:t>
            </w:r>
          </w:p>
        </w:tc>
        <w:tc>
          <w:tcPr>
            <w:gridSpan w:val="3"/>
            <w:tcBorders>
              <w:top w:color="808080" w:space="0" w:sz="4" w:val="single"/>
              <w:left w:color="808080" w:space="0" w:sz="4" w:val="single"/>
              <w:bottom w:color="808080" w:space="0" w:sz="4" w:val="single"/>
            </w:tcBorders>
          </w:tcPr>
          <w:p w:rsidR="00000000" w:rsidDel="00000000" w:rsidP="00000000" w:rsidRDefault="00000000" w:rsidRPr="00000000" w14:paraId="00000038">
            <w:pPr>
              <w:spacing w:after="50" w:before="50" w:lineRule="auto"/>
              <w:rPr>
                <w:sz w:val="18"/>
                <w:szCs w:val="18"/>
              </w:rPr>
            </w:pPr>
            <w:r w:rsidDel="00000000" w:rsidR="00000000" w:rsidRPr="00000000">
              <w:rPr>
                <w:sz w:val="18"/>
                <w:szCs w:val="18"/>
                <w:rtl w:val="0"/>
              </w:rPr>
              <w:t xml:space="preserve"> Not Applicable   </w:t>
            </w:r>
          </w:p>
        </w:tc>
      </w:tr>
      <w:tr>
        <w:trPr>
          <w:cantSplit w:val="0"/>
          <w:trHeight w:val="374" w:hRule="atLeast"/>
          <w:tblHeader w:val="0"/>
        </w:trPr>
        <w:tc>
          <w:tcPr>
            <w:gridSpan w:val="4"/>
            <w:tcBorders>
              <w:top w:color="808080" w:space="0" w:sz="4" w:val="single"/>
              <w:bottom w:color="808080" w:space="0" w:sz="4" w:val="single"/>
            </w:tcBorders>
            <w:shd w:fill="e2e7e6" w:val="clear"/>
          </w:tcPr>
          <w:p w:rsidR="00000000" w:rsidDel="00000000" w:rsidP="00000000" w:rsidRDefault="00000000" w:rsidRPr="00000000" w14:paraId="0000003B">
            <w:pPr>
              <w:spacing w:after="50" w:before="50" w:lineRule="auto"/>
              <w:rPr>
                <w:sz w:val="18"/>
                <w:szCs w:val="18"/>
              </w:rPr>
            </w:pPr>
            <w:r w:rsidDel="00000000" w:rsidR="00000000" w:rsidRPr="00000000">
              <w:rPr>
                <w:sz w:val="18"/>
                <w:szCs w:val="18"/>
                <w:rtl w:val="0"/>
              </w:rPr>
              <w:t xml:space="preserve">Qualified Security Assessor</w:t>
            </w:r>
          </w:p>
        </w:tc>
      </w:tr>
      <w:tr>
        <w:trPr>
          <w:cantSplit w:val="0"/>
          <w:trHeight w:val="374" w:hRule="atLeast"/>
          <w:tblHeader w:val="0"/>
        </w:trPr>
        <w:tc>
          <w:tcPr>
            <w:tcBorders>
              <w:top w:color="808080" w:space="0" w:sz="4" w:val="single"/>
              <w:bottom w:color="808080" w:space="0" w:sz="4" w:val="single"/>
              <w:right w:color="808080" w:space="0" w:sz="4" w:val="single"/>
            </w:tcBorders>
          </w:tcPr>
          <w:p w:rsidR="00000000" w:rsidDel="00000000" w:rsidP="00000000" w:rsidRDefault="00000000" w:rsidRPr="00000000" w14:paraId="0000003F">
            <w:pPr>
              <w:spacing w:after="50" w:before="50" w:lineRule="auto"/>
              <w:rPr>
                <w:sz w:val="18"/>
                <w:szCs w:val="18"/>
              </w:rPr>
            </w:pPr>
            <w:r w:rsidDel="00000000" w:rsidR="00000000" w:rsidRPr="00000000">
              <w:rPr>
                <w:sz w:val="18"/>
                <w:szCs w:val="18"/>
                <w:rtl w:val="0"/>
              </w:rPr>
              <w:t xml:space="preserve">Company name:</w:t>
            </w:r>
          </w:p>
        </w:tc>
        <w:tc>
          <w:tcPr>
            <w:gridSpan w:val="3"/>
            <w:tcBorders>
              <w:top w:color="808080" w:space="0" w:sz="4" w:val="single"/>
              <w:left w:color="808080" w:space="0" w:sz="4" w:val="single"/>
              <w:bottom w:color="808080" w:space="0" w:sz="4" w:val="single"/>
            </w:tcBorders>
          </w:tcPr>
          <w:p w:rsidR="00000000" w:rsidDel="00000000" w:rsidP="00000000" w:rsidRDefault="00000000" w:rsidRPr="00000000" w14:paraId="00000040">
            <w:pPr>
              <w:spacing w:after="50" w:before="50" w:lineRule="auto"/>
              <w:rPr>
                <w:sz w:val="18"/>
                <w:szCs w:val="18"/>
              </w:rPr>
            </w:pPr>
            <w:r w:rsidDel="00000000" w:rsidR="00000000" w:rsidRPr="00000000">
              <w:rPr>
                <w:sz w:val="18"/>
                <w:szCs w:val="18"/>
                <w:rtl w:val="0"/>
              </w:rPr>
              <w:t xml:space="preserve">  Not Applicable     </w:t>
            </w:r>
          </w:p>
        </w:tc>
      </w:tr>
      <w:tr>
        <w:trPr>
          <w:cantSplit w:val="0"/>
          <w:trHeight w:val="374" w:hRule="atLeast"/>
          <w:tblHeader w:val="0"/>
        </w:trPr>
        <w:tc>
          <w:tcPr>
            <w:tcBorders>
              <w:top w:color="808080" w:space="0" w:sz="4" w:val="single"/>
              <w:bottom w:color="808080" w:space="0" w:sz="4" w:val="single"/>
              <w:right w:color="808080" w:space="0" w:sz="4" w:val="single"/>
            </w:tcBorders>
          </w:tcPr>
          <w:p w:rsidR="00000000" w:rsidDel="00000000" w:rsidP="00000000" w:rsidRDefault="00000000" w:rsidRPr="00000000" w14:paraId="00000043">
            <w:pPr>
              <w:spacing w:after="50" w:before="50" w:lineRule="auto"/>
              <w:rPr>
                <w:sz w:val="18"/>
                <w:szCs w:val="18"/>
              </w:rPr>
            </w:pPr>
            <w:r w:rsidDel="00000000" w:rsidR="00000000" w:rsidRPr="00000000">
              <w:rPr>
                <w:sz w:val="18"/>
                <w:szCs w:val="18"/>
                <w:rtl w:val="0"/>
              </w:rPr>
              <w:t xml:space="preserve">Company mailing address: </w:t>
            </w:r>
          </w:p>
        </w:tc>
        <w:tc>
          <w:tcPr>
            <w:gridSpan w:val="3"/>
            <w:tcBorders>
              <w:top w:color="808080" w:space="0" w:sz="4" w:val="single"/>
              <w:left w:color="808080" w:space="0" w:sz="4" w:val="single"/>
              <w:bottom w:color="808080" w:space="0" w:sz="4" w:val="single"/>
            </w:tcBorders>
          </w:tcPr>
          <w:p w:rsidR="00000000" w:rsidDel="00000000" w:rsidP="00000000" w:rsidRDefault="00000000" w:rsidRPr="00000000" w14:paraId="00000044">
            <w:pPr>
              <w:spacing w:after="50" w:before="50" w:lineRule="auto"/>
              <w:rPr>
                <w:sz w:val="18"/>
                <w:szCs w:val="18"/>
              </w:rPr>
            </w:pPr>
            <w:r w:rsidDel="00000000" w:rsidR="00000000" w:rsidRPr="00000000">
              <w:rPr>
                <w:sz w:val="18"/>
                <w:szCs w:val="18"/>
                <w:rtl w:val="0"/>
              </w:rPr>
              <w:t xml:space="preserve">     </w:t>
            </w:r>
          </w:p>
        </w:tc>
      </w:tr>
      <w:tr>
        <w:trPr>
          <w:cantSplit w:val="0"/>
          <w:trHeight w:val="374" w:hRule="atLeast"/>
          <w:tblHeader w:val="0"/>
        </w:trPr>
        <w:tc>
          <w:tcPr>
            <w:tcBorders>
              <w:top w:color="808080" w:space="0" w:sz="4" w:val="single"/>
              <w:bottom w:color="808080" w:space="0" w:sz="4" w:val="single"/>
              <w:right w:color="808080" w:space="0" w:sz="4" w:val="single"/>
            </w:tcBorders>
          </w:tcPr>
          <w:p w:rsidR="00000000" w:rsidDel="00000000" w:rsidP="00000000" w:rsidRDefault="00000000" w:rsidRPr="00000000" w14:paraId="00000047">
            <w:pPr>
              <w:spacing w:after="50" w:before="50" w:lineRule="auto"/>
              <w:rPr>
                <w:sz w:val="18"/>
                <w:szCs w:val="18"/>
              </w:rPr>
            </w:pPr>
            <w:r w:rsidDel="00000000" w:rsidR="00000000" w:rsidRPr="00000000">
              <w:rPr>
                <w:sz w:val="18"/>
                <w:szCs w:val="18"/>
                <w:rtl w:val="0"/>
              </w:rPr>
              <w:t xml:space="preserve">Company website: </w:t>
            </w:r>
          </w:p>
        </w:tc>
        <w:tc>
          <w:tcPr>
            <w:gridSpan w:val="3"/>
            <w:tcBorders>
              <w:top w:color="808080" w:space="0" w:sz="4" w:val="single"/>
              <w:left w:color="808080" w:space="0" w:sz="4" w:val="single"/>
              <w:bottom w:color="808080" w:space="0" w:sz="4" w:val="single"/>
            </w:tcBorders>
          </w:tcPr>
          <w:p w:rsidR="00000000" w:rsidDel="00000000" w:rsidP="00000000" w:rsidRDefault="00000000" w:rsidRPr="00000000" w14:paraId="00000048">
            <w:pPr>
              <w:spacing w:after="50" w:before="50" w:lineRule="auto"/>
              <w:rPr>
                <w:sz w:val="18"/>
                <w:szCs w:val="18"/>
              </w:rPr>
            </w:pPr>
            <w:r w:rsidDel="00000000" w:rsidR="00000000" w:rsidRPr="00000000">
              <w:rPr>
                <w:sz w:val="18"/>
                <w:szCs w:val="18"/>
                <w:rtl w:val="0"/>
              </w:rPr>
              <w:t xml:space="preserve">     </w:t>
            </w:r>
          </w:p>
        </w:tc>
      </w:tr>
      <w:tr>
        <w:trPr>
          <w:cantSplit w:val="0"/>
          <w:trHeight w:val="374" w:hRule="atLeast"/>
          <w:tblHeader w:val="0"/>
        </w:trPr>
        <w:tc>
          <w:tcPr>
            <w:tcBorders>
              <w:top w:color="808080" w:space="0" w:sz="4" w:val="single"/>
              <w:bottom w:color="808080" w:space="0" w:sz="4" w:val="single"/>
              <w:right w:color="808080" w:space="0" w:sz="4" w:val="single"/>
            </w:tcBorders>
          </w:tcPr>
          <w:p w:rsidR="00000000" w:rsidDel="00000000" w:rsidP="00000000" w:rsidRDefault="00000000" w:rsidRPr="00000000" w14:paraId="0000004B">
            <w:pPr>
              <w:spacing w:after="50" w:before="50" w:lineRule="auto"/>
              <w:rPr>
                <w:sz w:val="18"/>
                <w:szCs w:val="18"/>
              </w:rPr>
            </w:pPr>
            <w:r w:rsidDel="00000000" w:rsidR="00000000" w:rsidRPr="00000000">
              <w:rPr>
                <w:sz w:val="18"/>
                <w:szCs w:val="18"/>
                <w:rtl w:val="0"/>
              </w:rPr>
              <w:t xml:space="preserve">Lead Assessor Name:</w:t>
            </w:r>
          </w:p>
        </w:tc>
        <w:tc>
          <w:tcPr>
            <w:gridSpan w:val="3"/>
            <w:tcBorders>
              <w:top w:color="808080" w:space="0" w:sz="4" w:val="single"/>
              <w:left w:color="808080" w:space="0" w:sz="4" w:val="single"/>
              <w:bottom w:color="808080" w:space="0" w:sz="4" w:val="single"/>
            </w:tcBorders>
          </w:tcPr>
          <w:p w:rsidR="00000000" w:rsidDel="00000000" w:rsidP="00000000" w:rsidRDefault="00000000" w:rsidRPr="00000000" w14:paraId="0000004C">
            <w:pPr>
              <w:spacing w:after="50" w:before="50" w:lineRule="auto"/>
              <w:rPr>
                <w:sz w:val="18"/>
                <w:szCs w:val="18"/>
              </w:rPr>
            </w:pPr>
            <w:r w:rsidDel="00000000" w:rsidR="00000000" w:rsidRPr="00000000">
              <w:rPr>
                <w:sz w:val="18"/>
                <w:szCs w:val="18"/>
                <w:rtl w:val="0"/>
              </w:rPr>
              <w:t xml:space="preserve">     </w:t>
            </w:r>
          </w:p>
        </w:tc>
      </w:tr>
      <w:tr>
        <w:trPr>
          <w:cantSplit w:val="0"/>
          <w:trHeight w:val="374" w:hRule="atLeast"/>
          <w:tblHeader w:val="0"/>
        </w:trPr>
        <w:tc>
          <w:tcPr>
            <w:tcBorders>
              <w:top w:color="808080" w:space="0" w:sz="4" w:val="single"/>
              <w:bottom w:color="808080" w:space="0" w:sz="4" w:val="single"/>
              <w:right w:color="808080" w:space="0" w:sz="4" w:val="single"/>
            </w:tcBorders>
          </w:tcPr>
          <w:p w:rsidR="00000000" w:rsidDel="00000000" w:rsidP="00000000" w:rsidRDefault="00000000" w:rsidRPr="00000000" w14:paraId="0000004F">
            <w:pPr>
              <w:spacing w:after="50" w:before="50" w:lineRule="auto"/>
              <w:rPr>
                <w:sz w:val="18"/>
                <w:szCs w:val="18"/>
              </w:rPr>
            </w:pPr>
            <w:r w:rsidDel="00000000" w:rsidR="00000000" w:rsidRPr="00000000">
              <w:rPr>
                <w:sz w:val="18"/>
                <w:szCs w:val="18"/>
                <w:rtl w:val="0"/>
              </w:rPr>
              <w:t xml:space="preserve">Assessor phone number:</w:t>
            </w:r>
          </w:p>
        </w:tc>
        <w:tc>
          <w:tcPr>
            <w:gridSpan w:val="3"/>
            <w:tcBorders>
              <w:top w:color="808080" w:space="0" w:sz="4" w:val="single"/>
              <w:left w:color="808080" w:space="0" w:sz="4" w:val="single"/>
              <w:bottom w:color="808080" w:space="0" w:sz="4" w:val="single"/>
            </w:tcBorders>
          </w:tcPr>
          <w:p w:rsidR="00000000" w:rsidDel="00000000" w:rsidP="00000000" w:rsidRDefault="00000000" w:rsidRPr="00000000" w14:paraId="00000050">
            <w:pPr>
              <w:spacing w:after="50" w:before="50" w:lineRule="auto"/>
              <w:rPr>
                <w:sz w:val="18"/>
                <w:szCs w:val="18"/>
              </w:rPr>
            </w:pPr>
            <w:r w:rsidDel="00000000" w:rsidR="00000000" w:rsidRPr="00000000">
              <w:rPr>
                <w:sz w:val="18"/>
                <w:szCs w:val="18"/>
                <w:rtl w:val="0"/>
              </w:rPr>
              <w:t xml:space="preserve">     </w:t>
            </w:r>
          </w:p>
        </w:tc>
      </w:tr>
      <w:tr>
        <w:trPr>
          <w:cantSplit w:val="0"/>
          <w:trHeight w:val="374" w:hRule="atLeast"/>
          <w:tblHeader w:val="0"/>
        </w:trPr>
        <w:tc>
          <w:tcPr>
            <w:tcBorders>
              <w:top w:color="808080" w:space="0" w:sz="4" w:val="single"/>
              <w:bottom w:color="808080" w:space="0" w:sz="4" w:val="single"/>
              <w:right w:color="808080" w:space="0" w:sz="4" w:val="single"/>
            </w:tcBorders>
          </w:tcPr>
          <w:p w:rsidR="00000000" w:rsidDel="00000000" w:rsidP="00000000" w:rsidRDefault="00000000" w:rsidRPr="00000000" w14:paraId="00000053">
            <w:pPr>
              <w:spacing w:after="50" w:before="50" w:lineRule="auto"/>
              <w:rPr>
                <w:sz w:val="18"/>
                <w:szCs w:val="18"/>
              </w:rPr>
            </w:pPr>
            <w:r w:rsidDel="00000000" w:rsidR="00000000" w:rsidRPr="00000000">
              <w:rPr>
                <w:sz w:val="18"/>
                <w:szCs w:val="18"/>
                <w:rtl w:val="0"/>
              </w:rPr>
              <w:t xml:space="preserve">Assessor e-mail address: </w:t>
            </w:r>
          </w:p>
        </w:tc>
        <w:tc>
          <w:tcPr>
            <w:gridSpan w:val="3"/>
            <w:tcBorders>
              <w:top w:color="808080" w:space="0" w:sz="4" w:val="single"/>
              <w:left w:color="808080" w:space="0" w:sz="4" w:val="single"/>
              <w:bottom w:color="808080" w:space="0" w:sz="4" w:val="single"/>
            </w:tcBorders>
          </w:tcPr>
          <w:p w:rsidR="00000000" w:rsidDel="00000000" w:rsidP="00000000" w:rsidRDefault="00000000" w:rsidRPr="00000000" w14:paraId="00000054">
            <w:pPr>
              <w:spacing w:after="50" w:before="50" w:lineRule="auto"/>
              <w:rPr>
                <w:sz w:val="18"/>
                <w:szCs w:val="18"/>
              </w:rPr>
            </w:pPr>
            <w:r w:rsidDel="00000000" w:rsidR="00000000" w:rsidRPr="00000000">
              <w:rPr>
                <w:sz w:val="18"/>
                <w:szCs w:val="18"/>
                <w:rtl w:val="0"/>
              </w:rPr>
              <w:t xml:space="preserve">     </w:t>
            </w:r>
          </w:p>
        </w:tc>
      </w:tr>
      <w:tr>
        <w:trPr>
          <w:cantSplit w:val="0"/>
          <w:trHeight w:val="374" w:hRule="atLeast"/>
          <w:tblHeader w:val="0"/>
        </w:trPr>
        <w:tc>
          <w:tcPr>
            <w:tcBorders>
              <w:top w:color="808080" w:space="0" w:sz="4" w:val="single"/>
              <w:bottom w:color="808080" w:space="0" w:sz="4" w:val="single"/>
              <w:right w:color="808080" w:space="0" w:sz="4" w:val="single"/>
            </w:tcBorders>
          </w:tcPr>
          <w:p w:rsidR="00000000" w:rsidDel="00000000" w:rsidP="00000000" w:rsidRDefault="00000000" w:rsidRPr="00000000" w14:paraId="00000057">
            <w:pPr>
              <w:spacing w:after="50" w:before="50" w:lineRule="auto"/>
              <w:rPr>
                <w:sz w:val="18"/>
                <w:szCs w:val="18"/>
              </w:rPr>
            </w:pPr>
            <w:r w:rsidDel="00000000" w:rsidR="00000000" w:rsidRPr="00000000">
              <w:rPr>
                <w:sz w:val="18"/>
                <w:szCs w:val="18"/>
                <w:rtl w:val="0"/>
              </w:rPr>
              <w:t xml:space="preserve">Assessor certificate number:</w:t>
            </w:r>
          </w:p>
        </w:tc>
        <w:tc>
          <w:tcPr>
            <w:gridSpan w:val="3"/>
            <w:tcBorders>
              <w:top w:color="808080" w:space="0" w:sz="4" w:val="single"/>
              <w:left w:color="808080" w:space="0" w:sz="4" w:val="single"/>
              <w:bottom w:color="808080" w:space="0" w:sz="4" w:val="single"/>
            </w:tcBorders>
          </w:tcPr>
          <w:p w:rsidR="00000000" w:rsidDel="00000000" w:rsidP="00000000" w:rsidRDefault="00000000" w:rsidRPr="00000000" w14:paraId="00000058">
            <w:pPr>
              <w:spacing w:after="50" w:before="50" w:lineRule="auto"/>
              <w:rPr>
                <w:sz w:val="18"/>
                <w:szCs w:val="18"/>
              </w:rPr>
            </w:pPr>
            <w:r w:rsidDel="00000000" w:rsidR="00000000" w:rsidRPr="00000000">
              <w:rPr>
                <w:sz w:val="18"/>
                <w:szCs w:val="18"/>
                <w:rtl w:val="0"/>
              </w:rPr>
              <w:t xml:space="preserve">     </w:t>
            </w:r>
          </w:p>
        </w:tc>
      </w:tr>
    </w:tbl>
    <w:p w:rsidR="00000000" w:rsidDel="00000000" w:rsidP="00000000" w:rsidRDefault="00000000" w:rsidRPr="00000000" w14:paraId="0000005B">
      <w:pPr>
        <w:spacing w:after="40" w:before="40" w:lineRule="auto"/>
        <w:rPr>
          <w:sz w:val="4"/>
          <w:szCs w:val="4"/>
        </w:rPr>
      </w:pPr>
      <w:r w:rsidDel="00000000" w:rsidR="00000000" w:rsidRPr="00000000">
        <w:rPr>
          <w:rtl w:val="0"/>
        </w:rPr>
      </w:r>
    </w:p>
    <w:p w:rsidR="00000000" w:rsidDel="00000000" w:rsidP="00000000" w:rsidRDefault="00000000" w:rsidRPr="00000000" w14:paraId="0000005C">
      <w:pPr>
        <w:rPr>
          <w:sz w:val="4"/>
          <w:szCs w:val="4"/>
        </w:rPr>
      </w:pPr>
      <w:r w:rsidDel="00000000" w:rsidR="00000000" w:rsidRPr="00000000">
        <w:rPr>
          <w:rtl w:val="0"/>
        </w:rPr>
      </w:r>
    </w:p>
    <w:p w:rsidR="00000000" w:rsidDel="00000000" w:rsidP="00000000" w:rsidRDefault="00000000" w:rsidRPr="00000000" w14:paraId="0000005D">
      <w:pPr>
        <w:tabs>
          <w:tab w:val="left" w:leader="none" w:pos="8205"/>
        </w:tabs>
        <w:rPr>
          <w:sz w:val="4"/>
          <w:szCs w:val="4"/>
        </w:rPr>
      </w:pPr>
      <w:r w:rsidDel="00000000" w:rsidR="00000000" w:rsidRPr="00000000">
        <w:rPr>
          <w:sz w:val="4"/>
          <w:szCs w:val="4"/>
          <w:rtl w:val="0"/>
        </w:rPr>
        <w:tab/>
      </w:r>
    </w:p>
    <w:tbl>
      <w:tblPr>
        <w:tblStyle w:val="Table2"/>
        <w:tblW w:w="9795.0" w:type="dxa"/>
        <w:jc w:val="center"/>
        <w:tblBorders>
          <w:top w:color="a6a6a6" w:space="0" w:sz="4" w:val="single"/>
          <w:bottom w:color="c0c0c0" w:space="0" w:sz="4" w:val="single"/>
          <w:insideH w:color="a6a6a6" w:space="0" w:sz="4" w:val="single"/>
          <w:insideV w:color="c0c0c0" w:space="0" w:sz="4" w:val="single"/>
        </w:tblBorders>
        <w:tblLayout w:type="fixed"/>
        <w:tblLook w:val="0000"/>
      </w:tblPr>
      <w:tblGrid>
        <w:gridCol w:w="2981"/>
        <w:gridCol w:w="6814"/>
        <w:tblGridChange w:id="0">
          <w:tblGrid>
            <w:gridCol w:w="2981"/>
            <w:gridCol w:w="6814"/>
          </w:tblGrid>
        </w:tblGridChange>
      </w:tblGrid>
      <w:tr>
        <w:trPr>
          <w:cantSplit w:val="0"/>
          <w:trHeight w:val="360" w:hRule="atLeast"/>
          <w:tblHeader w:val="0"/>
        </w:trPr>
        <w:tc>
          <w:tcPr>
            <w:gridSpan w:val="2"/>
            <w:tcBorders>
              <w:top w:color="808080" w:space="0" w:sz="4" w:val="single"/>
              <w:bottom w:color="808080" w:space="0" w:sz="4" w:val="single"/>
            </w:tcBorders>
            <w:shd w:fill="006a72" w:val="clear"/>
            <w:vAlign w:val="center"/>
          </w:tcPr>
          <w:p w:rsidR="00000000" w:rsidDel="00000000" w:rsidP="00000000" w:rsidRDefault="00000000" w:rsidRPr="00000000" w14:paraId="0000005E">
            <w:pPr>
              <w:keepNext w:val="1"/>
              <w:spacing w:after="60" w:lineRule="auto"/>
              <w:rPr>
                <w:b w:val="1"/>
                <w:color w:val="ffffff"/>
                <w:sz w:val="22"/>
                <w:szCs w:val="22"/>
              </w:rPr>
            </w:pPr>
            <w:r w:rsidDel="00000000" w:rsidR="00000000" w:rsidRPr="00000000">
              <w:rPr>
                <w:b w:val="1"/>
                <w:color w:val="ffffff"/>
                <w:sz w:val="22"/>
                <w:szCs w:val="22"/>
                <w:rtl w:val="0"/>
              </w:rPr>
              <w:t xml:space="preserve">Part 2. Executive Summary</w:t>
            </w:r>
          </w:p>
        </w:tc>
      </w:tr>
      <w:tr>
        <w:trPr>
          <w:cantSplit w:val="0"/>
          <w:trHeight w:val="227" w:hRule="atLeast"/>
          <w:tblHeader w:val="0"/>
        </w:trPr>
        <w:tc>
          <w:tcPr>
            <w:gridSpan w:val="2"/>
            <w:tcBorders>
              <w:top w:color="808080" w:space="0" w:sz="4" w:val="single"/>
              <w:bottom w:color="808080" w:space="0" w:sz="4" w:val="single"/>
            </w:tcBorders>
            <w:shd w:fill="cbd4d5" w:val="clear"/>
          </w:tcPr>
          <w:p w:rsidR="00000000" w:rsidDel="00000000" w:rsidP="00000000" w:rsidRDefault="00000000" w:rsidRPr="00000000" w14:paraId="00000060">
            <w:pPr>
              <w:keepNext w:val="1"/>
              <w:spacing w:after="60" w:lineRule="auto"/>
              <w:rPr>
                <w:b w:val="1"/>
              </w:rPr>
            </w:pPr>
            <w:r w:rsidDel="00000000" w:rsidR="00000000" w:rsidRPr="00000000">
              <w:rPr>
                <w:b w:val="1"/>
                <w:rtl w:val="0"/>
              </w:rPr>
              <w:t xml:space="preserve">Part 2a. Merchant Business Payment Channels (select all that apply):</w:t>
            </w:r>
          </w:p>
        </w:tc>
      </w:tr>
      <w:tr>
        <w:trPr>
          <w:cantSplit w:val="0"/>
          <w:trHeight w:val="288" w:hRule="atLeast"/>
          <w:tblHeader w:val="0"/>
        </w:trPr>
        <w:tc>
          <w:tcPr>
            <w:gridSpan w:val="2"/>
            <w:tcBorders>
              <w:top w:color="808080" w:space="0" w:sz="4" w:val="single"/>
              <w:bottom w:color="808080" w:space="0" w:sz="4" w:val="single"/>
            </w:tcBorders>
            <w:shd w:fill="auto" w:val="clear"/>
          </w:tcPr>
          <w:p w:rsidR="00000000" w:rsidDel="00000000" w:rsidP="00000000" w:rsidRDefault="00000000" w:rsidRPr="00000000" w14:paraId="00000062">
            <w:pPr>
              <w:spacing w:after="60" w:lineRule="auto"/>
              <w:rPr>
                <w:sz w:val="19"/>
                <w:szCs w:val="19"/>
              </w:rPr>
            </w:pPr>
            <w:r w:rsidDel="00000000" w:rsidR="00000000" w:rsidRPr="00000000">
              <w:rPr>
                <w:sz w:val="19"/>
                <w:szCs w:val="19"/>
                <w:rtl w:val="0"/>
              </w:rPr>
              <w:t xml:space="preserve">Indicate all payment channels used by the business that are included in this assessment. </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60" w:before="40" w:line="264" w:lineRule="auto"/>
              <w:ind w:left="0" w:right="0" w:firstLine="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1"/>
                <w:i w:val="0"/>
                <w:smallCaps w:val="0"/>
                <w:strike w:val="0"/>
                <w:color w:val="000000"/>
                <w:sz w:val="19"/>
                <w:szCs w:val="19"/>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Mail order/telephone order (MOTO) </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60" w:before="40" w:line="264" w:lineRule="auto"/>
              <w:ind w:left="0" w:right="0" w:firstLine="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w:t>
            </w:r>
            <w:r w:rsidDel="00000000" w:rsidR="00000000" w:rsidRPr="00000000">
              <w:rPr>
                <w:rFonts w:ascii="Arial Unicode MS" w:cs="Arial Unicode MS" w:eastAsia="Arial Unicode MS" w:hAnsi="Arial Unicode MS"/>
                <w:b w:val="1"/>
                <w:i w:val="0"/>
                <w:smallCaps w:val="0"/>
                <w:strike w:val="0"/>
                <w:color w:val="000000"/>
                <w:sz w:val="19"/>
                <w:szCs w:val="19"/>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E-Commerce</w:t>
            </w:r>
          </w:p>
          <w:p w:rsidR="00000000" w:rsidDel="00000000" w:rsidP="00000000" w:rsidRDefault="00000000" w:rsidRPr="00000000" w14:paraId="00000065">
            <w:pPr>
              <w:spacing w:after="60" w:lineRule="auto"/>
              <w:rPr>
                <w:sz w:val="19"/>
                <w:szCs w:val="19"/>
              </w:rPr>
            </w:pPr>
            <w:r w:rsidDel="00000000" w:rsidR="00000000" w:rsidRPr="00000000">
              <w:rPr>
                <w:sz w:val="19"/>
                <w:szCs w:val="19"/>
                <w:rtl w:val="0"/>
              </w:rPr>
              <w:t xml:space="preserve">☐ Card-present </w:t>
            </w:r>
          </w:p>
        </w:tc>
      </w:tr>
      <w:tr>
        <w:trPr>
          <w:cantSplit w:val="0"/>
          <w:trHeight w:val="288" w:hRule="atLeast"/>
          <w:tblHeader w:val="0"/>
        </w:trPr>
        <w:tc>
          <w:tcPr>
            <w:tcBorders>
              <w:top w:color="808080" w:space="0" w:sz="4" w:val="single"/>
              <w:bottom w:color="808080" w:space="0" w:sz="4" w:val="single"/>
              <w:right w:color="808080" w:space="0" w:sz="4" w:val="single"/>
            </w:tcBorders>
            <w:shd w:fill="auto" w:val="clear"/>
          </w:tcPr>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709"/>
              </w:tabs>
              <w:spacing w:after="60" w:before="40" w:line="264"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Are any payment channels not included in this assessment?</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709"/>
              </w:tabs>
              <w:spacing w:after="60" w:before="40" w:line="264"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If yes, indicate which channel(s) is not included in the assessment and provide a brief explanation about why the channel was excluded.</w:t>
            </w:r>
          </w:p>
        </w:tc>
        <w:tc>
          <w:tcPr>
            <w:tcBorders>
              <w:top w:color="808080" w:space="0" w:sz="4" w:val="single"/>
              <w:left w:color="808080" w:space="0" w:sz="4" w:val="single"/>
              <w:bottom w:color="808080" w:space="0" w:sz="4" w:val="single"/>
            </w:tcBorders>
            <w:shd w:fill="auto" w:val="clear"/>
          </w:tcPr>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709"/>
              </w:tabs>
              <w:spacing w:after="60" w:before="40" w:line="264" w:lineRule="auto"/>
              <w:ind w:left="0" w:right="252"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6A">
            <w:pPr>
              <w:spacing w:after="60" w:lineRule="auto"/>
              <w:rPr/>
            </w:pPr>
            <w:r w:rsidDel="00000000" w:rsidR="00000000" w:rsidRPr="00000000">
              <w:rPr>
                <w:rtl w:val="0"/>
              </w:rPr>
              <w:t xml:space="preserve">☐ Yes    ☐  </w:t>
            </w:r>
            <w:r w:rsidDel="00000000" w:rsidR="00000000" w:rsidRPr="00000000">
              <w:rPr>
                <w:rFonts w:ascii="Arial Unicode MS" w:cs="Arial Unicode MS" w:eastAsia="Arial Unicode MS" w:hAnsi="Arial Unicode MS"/>
                <w:b w:val="1"/>
                <w:sz w:val="19"/>
                <w:szCs w:val="19"/>
                <w:rtl w:val="0"/>
              </w:rPr>
              <w:t xml:space="preserve">✓</w:t>
            </w:r>
            <w:r w:rsidDel="00000000" w:rsidR="00000000" w:rsidRPr="00000000">
              <w:rPr>
                <w:sz w:val="19"/>
                <w:szCs w:val="19"/>
                <w:rtl w:val="0"/>
              </w:rPr>
              <w:t xml:space="preserve"> No</w:t>
            </w: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709"/>
              </w:tabs>
              <w:spacing w:after="60" w:before="40" w:line="264" w:lineRule="auto"/>
              <w:ind w:left="0" w:right="252"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709"/>
              </w:tabs>
              <w:spacing w:after="60" w:before="40" w:line="264" w:lineRule="auto"/>
              <w:ind w:left="0" w:right="252"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709"/>
              </w:tabs>
              <w:spacing w:after="60" w:before="40" w:line="264" w:lineRule="auto"/>
              <w:ind w:left="0" w:right="252"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6E">
            <w:pPr>
              <w:keepNext w:val="1"/>
              <w:spacing w:after="60" w:lineRule="auto"/>
              <w:rPr>
                <w:sz w:val="19"/>
                <w:szCs w:val="19"/>
              </w:rPr>
            </w:pPr>
            <w:r w:rsidDel="00000000" w:rsidR="00000000" w:rsidRPr="00000000">
              <w:rPr>
                <w:rtl w:val="0"/>
              </w:rPr>
            </w:r>
          </w:p>
        </w:tc>
      </w:tr>
      <w:tr>
        <w:trPr>
          <w:cantSplit w:val="0"/>
          <w:trHeight w:val="288" w:hRule="atLeast"/>
          <w:tblHeader w:val="0"/>
        </w:trPr>
        <w:tc>
          <w:tcPr>
            <w:gridSpan w:val="2"/>
            <w:tcBorders>
              <w:top w:color="808080" w:space="0" w:sz="4" w:val="single"/>
              <w:bottom w:color="808080" w:space="0" w:sz="4" w:val="single"/>
            </w:tcBorders>
            <w:shd w:fill="e2e7e6" w:val="clear"/>
          </w:tcPr>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60" w:before="40" w:line="264" w:lineRule="auto"/>
              <w:ind w:left="0" w:right="0" w:firstLine="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1"/>
                <w:i w:val="1"/>
                <w:smallCaps w:val="0"/>
                <w:strike w:val="0"/>
                <w:color w:val="000000"/>
                <w:sz w:val="19"/>
                <w:szCs w:val="19"/>
                <w:u w:val="none"/>
                <w:shd w:fill="auto" w:val="clear"/>
                <w:vertAlign w:val="baseline"/>
                <w:rtl w:val="0"/>
              </w:rPr>
              <w:t xml:space="preserve">Note:</w:t>
            </w:r>
            <w:r w:rsidDel="00000000" w:rsidR="00000000" w:rsidRPr="00000000">
              <w:rPr>
                <w:rFonts w:ascii="Arial" w:cs="Arial" w:eastAsia="Arial" w:hAnsi="Arial"/>
                <w:b w:val="0"/>
                <w:i w:val="1"/>
                <w:smallCaps w:val="0"/>
                <w:strike w:val="0"/>
                <w:color w:val="000000"/>
                <w:sz w:val="19"/>
                <w:szCs w:val="19"/>
                <w:u w:val="none"/>
                <w:shd w:fill="auto" w:val="clear"/>
                <w:vertAlign w:val="baseline"/>
                <w:rtl w:val="0"/>
              </w:rPr>
              <w:t xml:space="preserve"> If the organization has a payment channel that is not covered by this SAQ, consult with the entity(ies) to which this AOC will be submitted about validation for the other channels.</w:t>
            </w:r>
            <w:r w:rsidDel="00000000" w:rsidR="00000000" w:rsidRPr="00000000">
              <w:rPr>
                <w:rtl w:val="0"/>
              </w:rPr>
            </w:r>
          </w:p>
        </w:tc>
      </w:tr>
    </w:tbl>
    <w:p w:rsidR="00000000" w:rsidDel="00000000" w:rsidP="00000000" w:rsidRDefault="00000000" w:rsidRPr="00000000" w14:paraId="00000071">
      <w:pPr>
        <w:spacing w:after="0" w:before="0" w:lineRule="auto"/>
        <w:rPr>
          <w:sz w:val="18"/>
          <w:szCs w:val="18"/>
        </w:rPr>
      </w:pPr>
      <w:r w:rsidDel="00000000" w:rsidR="00000000" w:rsidRPr="00000000">
        <w:rPr>
          <w:rtl w:val="0"/>
        </w:rPr>
      </w:r>
    </w:p>
    <w:tbl>
      <w:tblPr>
        <w:tblStyle w:val="Table3"/>
        <w:tblW w:w="9792.0" w:type="dxa"/>
        <w:jc w:val="center"/>
        <w:tblBorders>
          <w:top w:color="808080" w:space="0" w:sz="4" w:val="single"/>
          <w:bottom w:color="808080" w:space="0" w:sz="4" w:val="single"/>
          <w:insideH w:color="808080" w:space="0" w:sz="4" w:val="single"/>
          <w:insideV w:color="808080" w:space="0" w:sz="4" w:val="single"/>
        </w:tblBorders>
        <w:tblLayout w:type="fixed"/>
        <w:tblLook w:val="0000"/>
      </w:tblPr>
      <w:tblGrid>
        <w:gridCol w:w="3584"/>
        <w:gridCol w:w="6208"/>
        <w:tblGridChange w:id="0">
          <w:tblGrid>
            <w:gridCol w:w="3584"/>
            <w:gridCol w:w="6208"/>
          </w:tblGrid>
        </w:tblGridChange>
      </w:tblGrid>
      <w:tr>
        <w:trPr>
          <w:cantSplit w:val="0"/>
          <w:tblHeader w:val="0"/>
        </w:trPr>
        <w:tc>
          <w:tcPr>
            <w:gridSpan w:val="2"/>
            <w:tcBorders>
              <w:bottom w:color="808080" w:space="0" w:sz="4" w:val="single"/>
            </w:tcBorders>
            <w:shd w:fill="cbd4d5" w:val="clear"/>
          </w:tcPr>
          <w:p w:rsidR="00000000" w:rsidDel="00000000" w:rsidP="00000000" w:rsidRDefault="00000000" w:rsidRPr="00000000" w14:paraId="00000072">
            <w:pPr>
              <w:keepNext w:val="1"/>
              <w:spacing w:after="60" w:lineRule="auto"/>
              <w:rPr>
                <w:b w:val="1"/>
              </w:rPr>
            </w:pPr>
            <w:bookmarkStart w:colFirst="0" w:colLast="0" w:name="_3znysh7" w:id="3"/>
            <w:bookmarkEnd w:id="3"/>
            <w:r w:rsidDel="00000000" w:rsidR="00000000" w:rsidRPr="00000000">
              <w:rPr>
                <w:b w:val="1"/>
                <w:rtl w:val="0"/>
              </w:rPr>
              <w:t xml:space="preserve">Part 2b. Description of Role with Payment Cards</w:t>
            </w:r>
          </w:p>
        </w:tc>
      </w:tr>
      <w:tr>
        <w:trPr>
          <w:cantSplit w:val="0"/>
          <w:tblHeader w:val="0"/>
        </w:trPr>
        <w:tc>
          <w:tcPr>
            <w:gridSpan w:val="2"/>
            <w:shd w:fill="auto" w:val="clear"/>
          </w:tcPr>
          <w:p w:rsidR="00000000" w:rsidDel="00000000" w:rsidP="00000000" w:rsidRDefault="00000000" w:rsidRPr="00000000" w14:paraId="00000074">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342"/>
              </w:tabs>
              <w:spacing w:after="40" w:before="40" w:line="264"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For each payment channel included in this assessment as selected in Part 2a above, describe how the business stores, processes and/or transmits account data. </w:t>
            </w:r>
          </w:p>
        </w:tc>
      </w:tr>
      <w:tr>
        <w:trPr>
          <w:cantSplit w:val="0"/>
          <w:trHeight w:val="422" w:hRule="atLeast"/>
          <w:tblHeader w:val="0"/>
        </w:trPr>
        <w:tc>
          <w:tcPr>
            <w:shd w:fill="auto" w:val="clear"/>
            <w:vAlign w:val="center"/>
          </w:tcPr>
          <w:p w:rsidR="00000000" w:rsidDel="00000000" w:rsidP="00000000" w:rsidRDefault="00000000" w:rsidRPr="00000000" w14:paraId="00000076">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342"/>
              </w:tabs>
              <w:spacing w:after="40" w:before="4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1"/>
                <w:i w:val="0"/>
                <w:smallCaps w:val="0"/>
                <w:strike w:val="0"/>
                <w:color w:val="000000"/>
                <w:sz w:val="19"/>
                <w:szCs w:val="19"/>
                <w:u w:val="none"/>
                <w:shd w:fill="auto" w:val="clear"/>
                <w:vertAlign w:val="baseline"/>
                <w:rtl w:val="0"/>
              </w:rPr>
              <w:t xml:space="preserve">Channel </w:t>
            </w:r>
            <w:r w:rsidDel="00000000" w:rsidR="00000000" w:rsidRPr="00000000">
              <w:rPr>
                <w:rtl w:val="0"/>
              </w:rPr>
            </w:r>
          </w:p>
        </w:tc>
        <w:tc>
          <w:tcPr>
            <w:vAlign w:val="center"/>
          </w:tcPr>
          <w:p w:rsidR="00000000" w:rsidDel="00000000" w:rsidP="00000000" w:rsidRDefault="00000000" w:rsidRPr="00000000" w14:paraId="00000077">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709"/>
              </w:tabs>
              <w:spacing w:after="40" w:before="4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How Business Stores, Processes, and/or Transmits Account Data</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78">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342"/>
              </w:tabs>
              <w:spacing w:after="20" w:before="40" w:line="264" w:lineRule="auto"/>
              <w:ind w:left="0" w:right="0" w:firstLine="0"/>
              <w:jc w:val="left"/>
              <w:rPr>
                <w:rFonts w:ascii="Arial" w:cs="Arial" w:eastAsia="Arial" w:hAnsi="Arial"/>
                <w:b w:val="1"/>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OwnerRez    </w:t>
            </w:r>
            <w:r w:rsidDel="00000000" w:rsidR="00000000" w:rsidRPr="00000000">
              <w:rPr>
                <w:rtl w:val="0"/>
              </w:rPr>
            </w:r>
          </w:p>
        </w:tc>
        <w:tc>
          <w:tcPr/>
          <w:p w:rsidR="00000000" w:rsidDel="00000000" w:rsidP="00000000" w:rsidRDefault="00000000" w:rsidRPr="00000000" w14:paraId="00000079">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709"/>
              </w:tabs>
              <w:spacing w:after="20" w:before="40" w:line="264" w:lineRule="auto"/>
              <w:ind w:left="0" w:right="0" w:firstLine="0"/>
              <w:jc w:val="both"/>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OwnerRez is PCI compliant and certified, and securely encrypts and stores credit card information.    </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7A">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342"/>
              </w:tabs>
              <w:spacing w:after="20" w:before="40" w:line="264"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tc>
        <w:tc>
          <w:tcPr/>
          <w:p w:rsidR="00000000" w:rsidDel="00000000" w:rsidP="00000000" w:rsidRDefault="00000000" w:rsidRPr="00000000" w14:paraId="0000007B">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709"/>
              </w:tabs>
              <w:spacing w:after="20" w:before="40" w:line="264" w:lineRule="auto"/>
              <w:ind w:left="0" w:right="0" w:firstLine="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     </w:t>
            </w:r>
          </w:p>
        </w:tc>
      </w:tr>
      <w:tr>
        <w:trPr>
          <w:cantSplit w:val="0"/>
          <w:tblHeader w:val="0"/>
        </w:trPr>
        <w:tc>
          <w:tcPr>
            <w:shd w:fill="auto" w:val="clear"/>
          </w:tcPr>
          <w:p w:rsidR="00000000" w:rsidDel="00000000" w:rsidP="00000000" w:rsidRDefault="00000000" w:rsidRPr="00000000" w14:paraId="0000007C">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342"/>
              </w:tabs>
              <w:spacing w:after="20" w:before="40" w:line="264"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     </w:t>
            </w:r>
          </w:p>
        </w:tc>
        <w:tc>
          <w:tcPr/>
          <w:p w:rsidR="00000000" w:rsidDel="00000000" w:rsidP="00000000" w:rsidRDefault="00000000" w:rsidRPr="00000000" w14:paraId="0000007D">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709"/>
              </w:tabs>
              <w:spacing w:after="20" w:before="40" w:line="264" w:lineRule="auto"/>
              <w:ind w:left="0" w:right="0" w:firstLine="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     </w:t>
            </w:r>
          </w:p>
        </w:tc>
      </w:tr>
    </w:tbl>
    <w:p w:rsidR="00000000" w:rsidDel="00000000" w:rsidP="00000000" w:rsidRDefault="00000000" w:rsidRPr="00000000" w14:paraId="0000007E">
      <w:pPr>
        <w:spacing w:after="0" w:before="0" w:lineRule="auto"/>
        <w:rPr>
          <w:sz w:val="18"/>
          <w:szCs w:val="18"/>
        </w:rPr>
      </w:pPr>
      <w:r w:rsidDel="00000000" w:rsidR="00000000" w:rsidRPr="00000000">
        <w:rPr>
          <w:rtl w:val="0"/>
        </w:rPr>
      </w:r>
    </w:p>
    <w:tbl>
      <w:tblPr>
        <w:tblStyle w:val="Table4"/>
        <w:tblW w:w="9810.0" w:type="dxa"/>
        <w:jc w:val="center"/>
        <w:tblBorders>
          <w:top w:color="808080" w:space="0" w:sz="4" w:val="single"/>
          <w:bottom w:color="808080" w:space="0" w:sz="4" w:val="single"/>
          <w:insideH w:color="808080" w:space="0" w:sz="4" w:val="single"/>
          <w:insideV w:color="808080" w:space="0" w:sz="4" w:val="single"/>
        </w:tblBorders>
        <w:tblLayout w:type="fixed"/>
        <w:tblLook w:val="0000"/>
      </w:tblPr>
      <w:tblGrid>
        <w:gridCol w:w="5141"/>
        <w:gridCol w:w="2882"/>
        <w:gridCol w:w="1787"/>
        <w:tblGridChange w:id="0">
          <w:tblGrid>
            <w:gridCol w:w="5141"/>
            <w:gridCol w:w="2882"/>
            <w:gridCol w:w="1787"/>
          </w:tblGrid>
        </w:tblGridChange>
      </w:tblGrid>
      <w:tr>
        <w:trPr>
          <w:cantSplit w:val="0"/>
          <w:trHeight w:val="374" w:hRule="atLeast"/>
          <w:tblHeader w:val="0"/>
        </w:trPr>
        <w:tc>
          <w:tcPr>
            <w:gridSpan w:val="3"/>
            <w:shd w:fill="cbd4d5" w:val="clear"/>
          </w:tcPr>
          <w:p w:rsidR="00000000" w:rsidDel="00000000" w:rsidP="00000000" w:rsidRDefault="00000000" w:rsidRPr="00000000" w14:paraId="0000007F">
            <w:pPr>
              <w:keepNext w:val="1"/>
              <w:spacing w:after="60" w:line="240" w:lineRule="auto"/>
              <w:rPr>
                <w:b w:val="1"/>
              </w:rPr>
            </w:pPr>
            <w:r w:rsidDel="00000000" w:rsidR="00000000" w:rsidRPr="00000000">
              <w:rPr>
                <w:b w:val="1"/>
                <w:rtl w:val="0"/>
              </w:rPr>
              <w:t xml:space="preserve">Part 2c. Description of Payment Card Environment</w:t>
            </w:r>
          </w:p>
        </w:tc>
      </w:tr>
      <w:tr>
        <w:trPr>
          <w:cantSplit w:val="0"/>
          <w:tblHeader w:val="0"/>
        </w:trPr>
        <w:tc>
          <w:tcPr>
            <w:shd w:fill="auto" w:val="clear"/>
          </w:tcPr>
          <w:p w:rsidR="00000000" w:rsidDel="00000000" w:rsidP="00000000" w:rsidRDefault="00000000" w:rsidRPr="00000000" w14:paraId="00000082">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342"/>
              </w:tabs>
              <w:spacing w:after="40" w:before="40" w:line="264"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Provide a </w:t>
            </w:r>
            <w:r w:rsidDel="00000000" w:rsidR="00000000" w:rsidRPr="00000000">
              <w:rPr>
                <w:rFonts w:ascii="Arial" w:cs="Arial" w:eastAsia="Arial" w:hAnsi="Arial"/>
                <w:b w:val="1"/>
                <w:i w:val="1"/>
                <w:smallCaps w:val="0"/>
                <w:strike w:val="0"/>
                <w:color w:val="000000"/>
                <w:sz w:val="19"/>
                <w:szCs w:val="19"/>
                <w:u w:val="none"/>
                <w:shd w:fill="auto" w:val="clear"/>
                <w:vertAlign w:val="baseline"/>
                <w:rtl w:val="0"/>
              </w:rPr>
              <w:t xml:space="preserve">high-level</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 description of the environment covered by this assessment.</w:t>
            </w:r>
          </w:p>
          <w:p w:rsidR="00000000" w:rsidDel="00000000" w:rsidP="00000000" w:rsidRDefault="00000000" w:rsidRPr="00000000" w14:paraId="00000083">
            <w:pPr>
              <w:keepNext w:val="1"/>
              <w:keepLines w:val="0"/>
              <w:pageBreakBefore w:val="0"/>
              <w:widowControl w:val="1"/>
              <w:pBdr>
                <w:top w:space="0" w:sz="0" w:val="nil"/>
                <w:left w:space="0" w:sz="0" w:val="nil"/>
                <w:bottom w:space="0" w:sz="0" w:val="nil"/>
                <w:right w:space="0" w:sz="0" w:val="nil"/>
                <w:between w:space="0" w:sz="0" w:val="nil"/>
              </w:pBdr>
              <w:shd w:fill="e2e7e6" w:val="clear"/>
              <w:tabs>
                <w:tab w:val="left" w:leader="none" w:pos="1800"/>
              </w:tabs>
              <w:spacing w:after="40" w:before="40" w:line="264" w:lineRule="auto"/>
              <w:ind w:left="0" w:right="0" w:firstLine="0"/>
              <w:jc w:val="left"/>
              <w:rPr>
                <w:rFonts w:ascii="Arial" w:cs="Arial" w:eastAsia="Arial" w:hAnsi="Arial"/>
                <w:b w:val="0"/>
                <w:i w:val="1"/>
                <w:smallCaps w:val="0"/>
                <w:strike w:val="0"/>
                <w:color w:val="000000"/>
                <w:sz w:val="19"/>
                <w:szCs w:val="19"/>
                <w:u w:val="none"/>
                <w:shd w:fill="auto" w:val="clear"/>
                <w:vertAlign w:val="baseline"/>
              </w:rPr>
            </w:pPr>
            <w:r w:rsidDel="00000000" w:rsidR="00000000" w:rsidRPr="00000000">
              <w:rPr>
                <w:rFonts w:ascii="Arial" w:cs="Arial" w:eastAsia="Arial" w:hAnsi="Arial"/>
                <w:b w:val="0"/>
                <w:i w:val="1"/>
                <w:smallCaps w:val="0"/>
                <w:strike w:val="0"/>
                <w:color w:val="000000"/>
                <w:sz w:val="19"/>
                <w:szCs w:val="19"/>
                <w:u w:val="none"/>
                <w:shd w:fill="auto" w:val="clear"/>
                <w:vertAlign w:val="baseline"/>
                <w:rtl w:val="0"/>
              </w:rPr>
              <w:t xml:space="preserve">For example:</w:t>
            </w:r>
          </w:p>
          <w:p w:rsidR="00000000" w:rsidDel="00000000" w:rsidP="00000000" w:rsidRDefault="00000000" w:rsidRPr="00000000" w14:paraId="00000084">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e2e7e6" w:val="clear"/>
              <w:tabs>
                <w:tab w:val="left" w:leader="none" w:pos="1800"/>
              </w:tabs>
              <w:spacing w:after="40" w:before="40" w:line="264" w:lineRule="auto"/>
              <w:ind w:left="162" w:right="0" w:hanging="162"/>
              <w:jc w:val="left"/>
              <w:rPr>
                <w:b w:val="0"/>
                <w:i w:val="1"/>
                <w:smallCaps w:val="0"/>
                <w:strike w:val="0"/>
                <w:color w:val="000000"/>
                <w:sz w:val="19"/>
                <w:szCs w:val="19"/>
                <w:u w:val="none"/>
                <w:shd w:fill="auto" w:val="clear"/>
                <w:vertAlign w:val="baseline"/>
              </w:rPr>
            </w:pPr>
            <w:r w:rsidDel="00000000" w:rsidR="00000000" w:rsidRPr="00000000">
              <w:rPr>
                <w:rFonts w:ascii="Arial" w:cs="Arial" w:eastAsia="Arial" w:hAnsi="Arial"/>
                <w:b w:val="0"/>
                <w:i w:val="1"/>
                <w:smallCaps w:val="0"/>
                <w:strike w:val="0"/>
                <w:color w:val="000000"/>
                <w:sz w:val="19"/>
                <w:szCs w:val="19"/>
                <w:u w:val="none"/>
                <w:shd w:fill="auto" w:val="clear"/>
                <w:vertAlign w:val="baseline"/>
                <w:rtl w:val="0"/>
              </w:rPr>
              <w:t xml:space="preserve">Connections into and out of the cardholder data environment (CDE).</w:t>
            </w:r>
          </w:p>
          <w:p w:rsidR="00000000" w:rsidDel="00000000" w:rsidP="00000000" w:rsidRDefault="00000000" w:rsidRPr="00000000" w14:paraId="00000085">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e2e7e6" w:val="clear"/>
              <w:tabs>
                <w:tab w:val="left" w:leader="none" w:pos="1800"/>
              </w:tabs>
              <w:spacing w:after="40" w:before="40" w:line="264" w:lineRule="auto"/>
              <w:ind w:left="162" w:right="0" w:hanging="162"/>
              <w:jc w:val="left"/>
              <w:rPr>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1"/>
                <w:smallCaps w:val="0"/>
                <w:strike w:val="0"/>
                <w:color w:val="000000"/>
                <w:sz w:val="19"/>
                <w:szCs w:val="19"/>
                <w:u w:val="none"/>
                <w:shd w:fill="auto" w:val="clear"/>
                <w:vertAlign w:val="baseline"/>
                <w:rtl w:val="0"/>
              </w:rPr>
              <w:t xml:space="preserve">Critical system components within the CDE, such as POI devices, databases, web servers, etc., and any other necessary payment components, as applicable.</w:t>
            </w:r>
            <w:r w:rsidDel="00000000" w:rsidR="00000000" w:rsidRPr="00000000">
              <w:rPr>
                <w:rtl w:val="0"/>
              </w:rPr>
            </w:r>
          </w:p>
          <w:p w:rsidR="00000000" w:rsidDel="00000000" w:rsidP="00000000" w:rsidRDefault="00000000" w:rsidRPr="00000000" w14:paraId="00000086">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e2e7e6" w:val="clear"/>
              <w:tabs>
                <w:tab w:val="left" w:leader="none" w:pos="1800"/>
              </w:tabs>
              <w:spacing w:after="40" w:before="40" w:line="264" w:lineRule="auto"/>
              <w:ind w:left="162" w:right="0" w:hanging="162"/>
              <w:jc w:val="left"/>
              <w:rPr>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1"/>
                <w:smallCaps w:val="0"/>
                <w:strike w:val="0"/>
                <w:color w:val="000000"/>
                <w:sz w:val="19"/>
                <w:szCs w:val="19"/>
                <w:u w:val="none"/>
                <w:shd w:fill="auto" w:val="clear"/>
                <w:vertAlign w:val="baseline"/>
                <w:rtl w:val="0"/>
              </w:rPr>
              <w:t xml:space="preserve">System components that could impact the security of account data. </w:t>
            </w:r>
            <w:r w:rsidDel="00000000" w:rsidR="00000000" w:rsidRPr="00000000">
              <w:rPr>
                <w:rtl w:val="0"/>
              </w:rPr>
            </w:r>
          </w:p>
        </w:tc>
        <w:tc>
          <w:tcPr>
            <w:gridSpan w:val="2"/>
            <w:shd w:fill="auto" w:val="clear"/>
          </w:tcPr>
          <w:p w:rsidR="00000000" w:rsidDel="00000000" w:rsidP="00000000" w:rsidRDefault="00000000" w:rsidRPr="00000000" w14:paraId="00000087">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OwnerRez is a property management software designed for vacation rental businesses of all sizes. It enables short-term rental owners and property managers to securely accept card-not-present payments through the app.ownerrez.com endpoint. OwnerRez’s service (app.ownerrez.com) enables card-not-present payment transactions for vacation rental owners and property managers by connecting them to third-party payment processors (e.g., Stripe, Lynnbrook Group, etc.) to provide secure tokenized API service to process credit card transactions. The API code allows the cardholder details such as name, address, primary account number (PAN), card expiration date, and card validation value (CVV2, CVC2, CID) that are collected to be transmitted securely via HTTPS using TLS to OwnerRez. OwnerRez vaults cardholder data within a token vault database using strong encryption. For payment processing, cardholder data details (such as primary account number (PAN), card expiration date, and card validation value (CVV2, CVC2, CID)) are sent outbound to OwnerRez’s third-party payment processing partners via dedicated IPSec VPN tunnels or site-to-site VPN connections, which are contingent on the partner. Post authorization, only the status of the payment card transaction details and the token are stored in the databases for settlement processes. No Sensitive Authentication Data (SAD) is stored on any system components post-authorization.</w:t>
            </w:r>
          </w:p>
        </w:tc>
      </w:tr>
      <w:tr>
        <w:trPr>
          <w:cantSplit w:val="0"/>
          <w:tblHeader w:val="0"/>
        </w:trPr>
        <w:tc>
          <w:tcPr>
            <w:gridSpan w:val="2"/>
            <w:shd w:fill="auto" w:val="clear"/>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 w:val="left" w:leader="none" w:pos="4508"/>
              </w:tabs>
              <w:spacing w:after="40" w:before="40" w:line="264"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Indicate whether the environment includes segmentation to reduce the scope of the assessment. </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 w:val="left" w:leader="none" w:pos="4508"/>
              </w:tabs>
              <w:spacing w:after="40" w:before="40" w:line="264"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1"/>
                <w:smallCaps w:val="0"/>
                <w:strike w:val="0"/>
                <w:color w:val="000000"/>
                <w:sz w:val="19"/>
                <w:szCs w:val="19"/>
                <w:u w:val="none"/>
                <w:shd w:fill="auto" w:val="clear"/>
                <w:vertAlign w:val="baseline"/>
                <w:rtl w:val="0"/>
              </w:rPr>
              <w:t xml:space="preserve">(Refer to “Segmentation” section of PCI DSS for guidance on segmentation.) </w:t>
            </w:r>
            <w:r w:rsidDel="00000000" w:rsidR="00000000" w:rsidRPr="00000000">
              <w:rPr>
                <w:rtl w:val="0"/>
              </w:rPr>
            </w:r>
          </w:p>
        </w:tc>
        <w:tc>
          <w:tcPr>
            <w:shd w:fill="auto" w:val="clear"/>
          </w:tcPr>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200" w:before="80" w:line="264"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 Yes   No</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200" w:before="80" w:line="264"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9"/>
                <w:szCs w:val="19"/>
                <w:u w:val="none"/>
                <w:shd w:fill="auto" w:val="clear"/>
                <w:vertAlign w:val="baseline"/>
                <w:rtl w:val="0"/>
              </w:rPr>
              <w:t xml:space="preserve"> ✓Not Applicable</w:t>
            </w:r>
            <w:r w:rsidDel="00000000" w:rsidR="00000000" w:rsidRPr="00000000">
              <w:rPr>
                <w:rtl w:val="0"/>
              </w:rPr>
            </w:r>
          </w:p>
        </w:tc>
      </w:tr>
    </w:tbl>
    <w:p w:rsidR="00000000" w:rsidDel="00000000" w:rsidP="00000000" w:rsidRDefault="00000000" w:rsidRPr="00000000" w14:paraId="0000008E">
      <w:pPr>
        <w:rPr>
          <w:sz w:val="18"/>
          <w:szCs w:val="18"/>
        </w:rPr>
      </w:pPr>
      <w:r w:rsidDel="00000000" w:rsidR="00000000" w:rsidRPr="00000000">
        <w:rPr>
          <w:rtl w:val="0"/>
        </w:rPr>
      </w:r>
    </w:p>
    <w:tbl>
      <w:tblPr>
        <w:tblStyle w:val="Table5"/>
        <w:tblW w:w="9540.0" w:type="dxa"/>
        <w:jc w:val="center"/>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3180"/>
        <w:gridCol w:w="3180"/>
        <w:gridCol w:w="3180"/>
        <w:tblGridChange w:id="0">
          <w:tblGrid>
            <w:gridCol w:w="3180"/>
            <w:gridCol w:w="3180"/>
            <w:gridCol w:w="3180"/>
          </w:tblGrid>
        </w:tblGridChange>
      </w:tblGrid>
      <w:tr>
        <w:trPr>
          <w:cantSplit w:val="1"/>
          <w:trHeight w:val="374" w:hRule="atLeast"/>
          <w:tblHeader w:val="0"/>
        </w:trPr>
        <w:tc>
          <w:tcPr>
            <w:gridSpan w:val="3"/>
            <w:tcBorders>
              <w:top w:color="808080" w:space="0" w:sz="4" w:val="single"/>
              <w:left w:color="000000" w:space="0" w:sz="0" w:val="nil"/>
              <w:bottom w:color="808080" w:space="0" w:sz="4" w:val="single"/>
              <w:right w:color="000000" w:space="0" w:sz="0" w:val="nil"/>
            </w:tcBorders>
            <w:shd w:fill="006a72" w:val="clear"/>
            <w:vAlign w:val="center"/>
          </w:tcPr>
          <w:p w:rsidR="00000000" w:rsidDel="00000000" w:rsidP="00000000" w:rsidRDefault="00000000" w:rsidRPr="00000000" w14:paraId="0000008F">
            <w:pPr>
              <w:keepNext w:val="1"/>
              <w:spacing w:after="0" w:before="0" w:lineRule="auto"/>
              <w:rPr>
                <w:sz w:val="12"/>
                <w:szCs w:val="12"/>
              </w:rPr>
            </w:pPr>
            <w:r w:rsidDel="00000000" w:rsidR="00000000" w:rsidRPr="00000000">
              <w:rPr>
                <w:b w:val="1"/>
                <w:color w:val="ffffff"/>
                <w:sz w:val="22"/>
                <w:szCs w:val="22"/>
                <w:rtl w:val="0"/>
              </w:rPr>
              <w:t xml:space="preserve">Part 2. Executive Summary </w:t>
            </w:r>
            <w:r w:rsidDel="00000000" w:rsidR="00000000" w:rsidRPr="00000000">
              <w:rPr>
                <w:i w:val="1"/>
                <w:color w:val="ffffff"/>
                <w:rtl w:val="0"/>
              </w:rPr>
              <w:t xml:space="preserve">(continued)</w:t>
            </w:r>
            <w:r w:rsidDel="00000000" w:rsidR="00000000" w:rsidRPr="00000000">
              <w:rPr>
                <w:rtl w:val="0"/>
              </w:rPr>
            </w:r>
          </w:p>
        </w:tc>
      </w:tr>
      <w:tr>
        <w:trPr>
          <w:cantSplit w:val="1"/>
          <w:trHeight w:val="374" w:hRule="atLeast"/>
          <w:tblHeader w:val="0"/>
        </w:trPr>
        <w:tc>
          <w:tcPr>
            <w:gridSpan w:val="3"/>
            <w:tcBorders>
              <w:top w:color="808080" w:space="0" w:sz="4" w:val="single"/>
              <w:left w:color="000000" w:space="0" w:sz="0" w:val="nil"/>
              <w:bottom w:color="808080" w:space="0" w:sz="4" w:val="single"/>
              <w:right w:color="000000" w:space="0" w:sz="0" w:val="nil"/>
            </w:tcBorders>
            <w:shd w:fill="cbd4d5" w:val="clear"/>
            <w:vAlign w:val="center"/>
          </w:tcPr>
          <w:p w:rsidR="00000000" w:rsidDel="00000000" w:rsidP="00000000" w:rsidRDefault="00000000" w:rsidRPr="00000000" w14:paraId="00000092">
            <w:pPr>
              <w:keepNext w:val="1"/>
              <w:spacing w:after="0" w:before="0" w:lineRule="auto"/>
              <w:rPr>
                <w:b w:val="1"/>
              </w:rPr>
            </w:pPr>
            <w:r w:rsidDel="00000000" w:rsidR="00000000" w:rsidRPr="00000000">
              <w:rPr>
                <w:b w:val="1"/>
                <w:rtl w:val="0"/>
              </w:rPr>
              <w:t xml:space="preserve">Part 2d. In-Scope Locations/Facilities</w:t>
            </w:r>
          </w:p>
        </w:tc>
      </w:tr>
      <w:tr>
        <w:trPr>
          <w:cantSplit w:val="0"/>
          <w:trHeight w:val="288" w:hRule="atLeast"/>
          <w:tblHeader w:val="0"/>
        </w:trPr>
        <w:tc>
          <w:tcPr>
            <w:gridSpan w:val="3"/>
            <w:tcBorders>
              <w:top w:color="808080" w:space="0" w:sz="4" w:val="single"/>
              <w:left w:color="000000" w:space="0" w:sz="0" w:val="nil"/>
              <w:bottom w:color="808080" w:space="0" w:sz="4" w:val="single"/>
              <w:right w:color="000000" w:space="0" w:sz="0" w:val="nil"/>
            </w:tcBorders>
            <w:tcMar>
              <w:left w:w="115.0" w:type="dxa"/>
              <w:right w:w="115.0" w:type="dxa"/>
            </w:tcMar>
          </w:tcPr>
          <w:p w:rsidR="00000000" w:rsidDel="00000000" w:rsidP="00000000" w:rsidRDefault="00000000" w:rsidRPr="00000000" w14:paraId="00000095">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342"/>
              </w:tabs>
              <w:spacing w:after="20" w:before="40" w:line="264"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List all types of physical locations/facilities (for example, retail locations, corporate offices, data centers, call centers, and mail rooms) in scope for the PCI DSS assessment.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tl w:val="0"/>
              </w:rPr>
            </w:r>
          </w:p>
        </w:tc>
      </w:tr>
      <w:tr>
        <w:trPr>
          <w:cantSplit w:val="0"/>
          <w:trHeight w:val="288" w:hRule="atLeast"/>
          <w:tblHeader w:val="0"/>
        </w:trPr>
        <w:tc>
          <w:tcPr>
            <w:tcBorders>
              <w:top w:color="808080" w:space="0" w:sz="4" w:val="single"/>
              <w:left w:color="000000" w:space="0" w:sz="0" w:val="nil"/>
              <w:bottom w:color="808080" w:space="0" w:sz="4" w:val="single"/>
              <w:right w:color="808080" w:space="0" w:sz="4" w:val="single"/>
            </w:tcBorders>
            <w:shd w:fill="e2e7e6" w:val="clear"/>
            <w:tcMar>
              <w:left w:w="115.0" w:type="dxa"/>
              <w:right w:w="115.0" w:type="dxa"/>
            </w:tcMar>
            <w:vAlign w:val="center"/>
          </w:tcPr>
          <w:p w:rsidR="00000000" w:rsidDel="00000000" w:rsidP="00000000" w:rsidRDefault="00000000" w:rsidRPr="00000000" w14:paraId="00000098">
            <w:pPr>
              <w:keepNext w:val="1"/>
              <w:spacing w:after="60" w:lineRule="auto"/>
              <w:jc w:val="center"/>
              <w:rPr>
                <w:b w:val="1"/>
                <w:sz w:val="18"/>
                <w:szCs w:val="18"/>
              </w:rPr>
            </w:pPr>
            <w:r w:rsidDel="00000000" w:rsidR="00000000" w:rsidRPr="00000000">
              <w:rPr>
                <w:b w:val="1"/>
                <w:sz w:val="18"/>
                <w:szCs w:val="18"/>
                <w:rtl w:val="0"/>
              </w:rPr>
              <w:t xml:space="preserve">Facility Type</w:t>
            </w:r>
          </w:p>
        </w:tc>
        <w:tc>
          <w:tcPr>
            <w:tcBorders>
              <w:top w:color="808080" w:space="0" w:sz="4" w:val="single"/>
              <w:left w:color="808080" w:space="0" w:sz="4" w:val="single"/>
              <w:bottom w:color="808080" w:space="0" w:sz="4" w:val="single"/>
              <w:right w:color="808080" w:space="0" w:sz="4" w:val="single"/>
            </w:tcBorders>
            <w:shd w:fill="e2e7e6" w:val="clear"/>
            <w:tcMar>
              <w:left w:w="115.0" w:type="dxa"/>
              <w:right w:w="115.0" w:type="dxa"/>
            </w:tcMar>
            <w:vAlign w:val="center"/>
          </w:tcPr>
          <w:p w:rsidR="00000000" w:rsidDel="00000000" w:rsidP="00000000" w:rsidRDefault="00000000" w:rsidRPr="00000000" w14:paraId="00000099">
            <w:pPr>
              <w:keepNext w:val="1"/>
              <w:spacing w:after="60" w:before="40" w:lineRule="auto"/>
              <w:jc w:val="center"/>
              <w:rPr>
                <w:b w:val="1"/>
                <w:sz w:val="18"/>
                <w:szCs w:val="18"/>
              </w:rPr>
            </w:pPr>
            <w:r w:rsidDel="00000000" w:rsidR="00000000" w:rsidRPr="00000000">
              <w:rPr>
                <w:b w:val="1"/>
                <w:sz w:val="18"/>
                <w:szCs w:val="18"/>
                <w:rtl w:val="0"/>
              </w:rPr>
              <w:t xml:space="preserve">Total number of locations</w:t>
            </w:r>
          </w:p>
          <w:p w:rsidR="00000000" w:rsidDel="00000000" w:rsidP="00000000" w:rsidRDefault="00000000" w:rsidRPr="00000000" w14:paraId="0000009A">
            <w:pPr>
              <w:keepNext w:val="1"/>
              <w:spacing w:after="60" w:before="40" w:lineRule="auto"/>
              <w:jc w:val="center"/>
              <w:rPr>
                <w:sz w:val="18"/>
                <w:szCs w:val="18"/>
              </w:rPr>
            </w:pPr>
            <w:r w:rsidDel="00000000" w:rsidR="00000000" w:rsidRPr="00000000">
              <w:rPr>
                <w:sz w:val="18"/>
                <w:szCs w:val="18"/>
                <w:rtl w:val="0"/>
              </w:rPr>
              <w:t xml:space="preserve">(How many locations of this type are in scope)</w:t>
            </w:r>
          </w:p>
        </w:tc>
        <w:tc>
          <w:tcPr>
            <w:tcBorders>
              <w:top w:color="808080" w:space="0" w:sz="4" w:val="single"/>
              <w:left w:color="808080" w:space="0" w:sz="4" w:val="single"/>
              <w:bottom w:color="808080" w:space="0" w:sz="4" w:val="single"/>
              <w:right w:color="000000" w:space="0" w:sz="0" w:val="nil"/>
            </w:tcBorders>
            <w:shd w:fill="e2e7e6" w:val="clear"/>
            <w:tcMar>
              <w:left w:w="115.0" w:type="dxa"/>
              <w:right w:w="115.0" w:type="dxa"/>
            </w:tcMar>
            <w:vAlign w:val="center"/>
          </w:tcPr>
          <w:p w:rsidR="00000000" w:rsidDel="00000000" w:rsidP="00000000" w:rsidRDefault="00000000" w:rsidRPr="00000000" w14:paraId="0000009B">
            <w:pPr>
              <w:keepNext w:val="1"/>
              <w:spacing w:after="60" w:before="40" w:lineRule="auto"/>
              <w:jc w:val="center"/>
              <w:rPr>
                <w:b w:val="1"/>
                <w:sz w:val="18"/>
                <w:szCs w:val="18"/>
              </w:rPr>
            </w:pPr>
            <w:r w:rsidDel="00000000" w:rsidR="00000000" w:rsidRPr="00000000">
              <w:rPr>
                <w:b w:val="1"/>
                <w:sz w:val="18"/>
                <w:szCs w:val="18"/>
                <w:rtl w:val="0"/>
              </w:rPr>
              <w:t xml:space="preserve">Location(s) of facility (city, country)</w:t>
            </w:r>
          </w:p>
        </w:tc>
      </w:tr>
      <w:tr>
        <w:trPr>
          <w:cantSplit w:val="0"/>
          <w:trHeight w:val="288" w:hRule="atLeast"/>
          <w:tblHeader w:val="0"/>
        </w:trPr>
        <w:tc>
          <w:tcPr>
            <w:tcBorders>
              <w:top w:color="808080" w:space="0" w:sz="4" w:val="single"/>
              <w:left w:color="000000" w:space="0" w:sz="0" w:val="nil"/>
              <w:bottom w:color="808080" w:space="0" w:sz="4" w:val="single"/>
              <w:right w:color="808080" w:space="0" w:sz="4" w:val="single"/>
            </w:tcBorders>
            <w:shd w:fill="f2f2f2" w:val="clear"/>
            <w:tcMar>
              <w:left w:w="115.0" w:type="dxa"/>
              <w:right w:w="115.0" w:type="dxa"/>
            </w:tcMar>
          </w:tcPr>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40" w:line="264" w:lineRule="auto"/>
              <w:ind w:left="0" w:right="0" w:firstLine="0"/>
              <w:jc w:val="left"/>
              <w:rPr>
                <w:rFonts w:ascii="Arial" w:cs="Arial" w:eastAsia="Arial" w:hAnsi="Arial"/>
                <w:b w:val="0"/>
                <w:i w:val="1"/>
                <w:smallCaps w:val="0"/>
                <w:strike w:val="0"/>
                <w:color w:val="000000"/>
                <w:sz w:val="18"/>
                <w:szCs w:val="18"/>
                <w:u w:val="none"/>
                <w:shd w:fill="auto" w:val="clear"/>
                <w:vertAlign w:val="baseline"/>
              </w:rPr>
            </w:pPr>
            <w:r w:rsidDel="00000000" w:rsidR="00000000" w:rsidRPr="00000000">
              <w:rPr>
                <w:rFonts w:ascii="Arial" w:cs="Arial" w:eastAsia="Arial" w:hAnsi="Arial"/>
                <w:b w:val="0"/>
                <w:i w:val="1"/>
                <w:smallCaps w:val="0"/>
                <w:strike w:val="0"/>
                <w:color w:val="000000"/>
                <w:sz w:val="18"/>
                <w:szCs w:val="18"/>
                <w:u w:val="none"/>
                <w:shd w:fill="auto" w:val="clear"/>
                <w:vertAlign w:val="baseline"/>
                <w:rtl w:val="0"/>
              </w:rPr>
              <w:t xml:space="preserve">Example: Data centers</w:t>
            </w:r>
          </w:p>
        </w:tc>
        <w:tc>
          <w:tcPr>
            <w:tcBorders>
              <w:top w:color="808080" w:space="0" w:sz="4" w:val="single"/>
              <w:left w:color="808080" w:space="0" w:sz="4" w:val="single"/>
              <w:bottom w:color="808080" w:space="0" w:sz="4" w:val="single"/>
              <w:right w:color="808080" w:space="0" w:sz="4" w:val="single"/>
            </w:tcBorders>
            <w:shd w:fill="f2f2f2" w:val="clear"/>
            <w:tcMar>
              <w:left w:w="115.0" w:type="dxa"/>
              <w:right w:w="115.0" w:type="dxa"/>
            </w:tcMar>
          </w:tcPr>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40" w:line="264" w:lineRule="auto"/>
              <w:ind w:left="0" w:right="0" w:firstLine="0"/>
              <w:jc w:val="center"/>
              <w:rPr>
                <w:rFonts w:ascii="Arial" w:cs="Arial" w:eastAsia="Arial" w:hAnsi="Arial"/>
                <w:b w:val="0"/>
                <w:i w:val="1"/>
                <w:smallCaps w:val="0"/>
                <w:strike w:val="0"/>
                <w:color w:val="000000"/>
                <w:sz w:val="18"/>
                <w:szCs w:val="18"/>
                <w:u w:val="none"/>
                <w:shd w:fill="auto" w:val="clear"/>
                <w:vertAlign w:val="baseline"/>
              </w:rPr>
            </w:pPr>
            <w:r w:rsidDel="00000000" w:rsidR="00000000" w:rsidRPr="00000000">
              <w:rPr>
                <w:rFonts w:ascii="Arial" w:cs="Arial" w:eastAsia="Arial" w:hAnsi="Arial"/>
                <w:b w:val="0"/>
                <w:i w:val="1"/>
                <w:smallCaps w:val="0"/>
                <w:strike w:val="0"/>
                <w:color w:val="000000"/>
                <w:sz w:val="18"/>
                <w:szCs w:val="18"/>
                <w:u w:val="none"/>
                <w:shd w:fill="auto" w:val="clear"/>
                <w:vertAlign w:val="baseline"/>
                <w:rtl w:val="0"/>
              </w:rPr>
              <w:t xml:space="preserve">3</w:t>
            </w:r>
          </w:p>
        </w:tc>
        <w:tc>
          <w:tcPr>
            <w:tcBorders>
              <w:top w:color="808080" w:space="0" w:sz="4" w:val="single"/>
              <w:left w:color="808080" w:space="0" w:sz="4" w:val="single"/>
              <w:bottom w:color="808080" w:space="0" w:sz="4" w:val="single"/>
              <w:right w:color="000000" w:space="0" w:sz="0" w:val="nil"/>
            </w:tcBorders>
            <w:shd w:fill="f2f2f2" w:val="clear"/>
            <w:tcMar>
              <w:left w:w="115.0" w:type="dxa"/>
              <w:right w:w="115.0" w:type="dxa"/>
            </w:tcMar>
          </w:tcPr>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40" w:line="264" w:lineRule="auto"/>
              <w:ind w:left="0" w:right="0" w:firstLine="0"/>
              <w:jc w:val="left"/>
              <w:rPr>
                <w:rFonts w:ascii="Arial" w:cs="Arial" w:eastAsia="Arial" w:hAnsi="Arial"/>
                <w:b w:val="0"/>
                <w:i w:val="1"/>
                <w:smallCaps w:val="0"/>
                <w:strike w:val="0"/>
                <w:color w:val="000000"/>
                <w:sz w:val="18"/>
                <w:szCs w:val="18"/>
                <w:u w:val="none"/>
                <w:shd w:fill="auto" w:val="clear"/>
                <w:vertAlign w:val="baseline"/>
              </w:rPr>
            </w:pPr>
            <w:r w:rsidDel="00000000" w:rsidR="00000000" w:rsidRPr="00000000">
              <w:rPr>
                <w:rFonts w:ascii="Arial" w:cs="Arial" w:eastAsia="Arial" w:hAnsi="Arial"/>
                <w:b w:val="0"/>
                <w:i w:val="1"/>
                <w:smallCaps w:val="0"/>
                <w:strike w:val="0"/>
                <w:color w:val="000000"/>
                <w:sz w:val="18"/>
                <w:szCs w:val="18"/>
                <w:u w:val="none"/>
                <w:shd w:fill="auto" w:val="clear"/>
                <w:vertAlign w:val="baseline"/>
                <w:rtl w:val="0"/>
              </w:rPr>
              <w:t xml:space="preserve">Boston, MA, USA</w:t>
            </w:r>
          </w:p>
        </w:tc>
      </w:tr>
      <w:tr>
        <w:trPr>
          <w:cantSplit w:val="0"/>
          <w:trHeight w:val="288" w:hRule="atLeast"/>
          <w:tblHeader w:val="0"/>
        </w:trPr>
        <w:tc>
          <w:tcPr>
            <w:tcBorders>
              <w:top w:color="808080" w:space="0" w:sz="4" w:val="single"/>
              <w:left w:color="000000" w:space="0" w:sz="0" w:val="nil"/>
              <w:bottom w:color="808080" w:space="0" w:sz="4" w:val="single"/>
              <w:right w:color="808080" w:space="0" w:sz="4" w:val="single"/>
            </w:tcBorders>
            <w:tcMar>
              <w:left w:w="115.0" w:type="dxa"/>
              <w:right w:w="115.0" w:type="dxa"/>
            </w:tcMar>
          </w:tcPr>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4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 Not Applicable   </w:t>
            </w:r>
          </w:p>
        </w:tc>
        <w:tc>
          <w:tcPr>
            <w:tcBorders>
              <w:top w:color="808080" w:space="0" w:sz="4" w:val="single"/>
              <w:left w:color="808080" w:space="0" w:sz="4" w:val="single"/>
              <w:bottom w:color="808080" w:space="0" w:sz="4" w:val="single"/>
              <w:right w:color="808080" w:space="0" w:sz="4" w:val="single"/>
            </w:tcBorders>
            <w:tcMar>
              <w:left w:w="115.0" w:type="dxa"/>
              <w:right w:w="115.0" w:type="dxa"/>
            </w:tcMar>
          </w:tcPr>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4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c>
          <w:tcPr>
            <w:tcBorders>
              <w:top w:color="808080" w:space="0" w:sz="4" w:val="single"/>
              <w:left w:color="808080" w:space="0" w:sz="4" w:val="single"/>
              <w:bottom w:color="808080" w:space="0" w:sz="4" w:val="single"/>
              <w:right w:color="000000" w:space="0" w:sz="0" w:val="nil"/>
            </w:tcBorders>
            <w:tcMar>
              <w:left w:w="115.0" w:type="dxa"/>
              <w:right w:w="115.0" w:type="dxa"/>
            </w:tcMar>
          </w:tcPr>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4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r>
      <w:tr>
        <w:trPr>
          <w:cantSplit w:val="0"/>
          <w:trHeight w:val="288" w:hRule="atLeast"/>
          <w:tblHeader w:val="0"/>
        </w:trPr>
        <w:tc>
          <w:tcPr>
            <w:tcBorders>
              <w:top w:color="808080" w:space="0" w:sz="4" w:val="single"/>
              <w:left w:color="000000" w:space="0" w:sz="0" w:val="nil"/>
              <w:bottom w:color="808080" w:space="0" w:sz="4" w:val="single"/>
              <w:right w:color="808080" w:space="0" w:sz="4" w:val="single"/>
            </w:tcBorders>
            <w:tcMar>
              <w:left w:w="115.0" w:type="dxa"/>
              <w:right w:w="115.0" w:type="dxa"/>
            </w:tcMar>
          </w:tcPr>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4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c>
          <w:tcPr>
            <w:tcBorders>
              <w:top w:color="808080" w:space="0" w:sz="4" w:val="single"/>
              <w:left w:color="808080" w:space="0" w:sz="4" w:val="single"/>
              <w:bottom w:color="808080" w:space="0" w:sz="4" w:val="single"/>
              <w:right w:color="808080" w:space="0" w:sz="4" w:val="single"/>
            </w:tcBorders>
            <w:tcMar>
              <w:left w:w="115.0" w:type="dxa"/>
              <w:right w:w="115.0" w:type="dxa"/>
            </w:tcMar>
          </w:tcPr>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4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c>
          <w:tcPr>
            <w:tcBorders>
              <w:top w:color="808080" w:space="0" w:sz="4" w:val="single"/>
              <w:left w:color="808080" w:space="0" w:sz="4" w:val="single"/>
              <w:bottom w:color="808080" w:space="0" w:sz="4" w:val="single"/>
              <w:right w:color="000000" w:space="0" w:sz="0" w:val="nil"/>
            </w:tcBorders>
            <w:tcMar>
              <w:left w:w="115.0" w:type="dxa"/>
              <w:right w:w="115.0" w:type="dxa"/>
            </w:tcMar>
          </w:tcPr>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4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r>
      <w:tr>
        <w:trPr>
          <w:cantSplit w:val="0"/>
          <w:trHeight w:val="288" w:hRule="atLeast"/>
          <w:tblHeader w:val="0"/>
        </w:trPr>
        <w:tc>
          <w:tcPr>
            <w:tcBorders>
              <w:top w:color="808080" w:space="0" w:sz="4" w:val="single"/>
              <w:left w:color="000000" w:space="0" w:sz="0" w:val="nil"/>
              <w:bottom w:color="808080" w:space="0" w:sz="4" w:val="single"/>
              <w:right w:color="808080" w:space="0" w:sz="4" w:val="single"/>
            </w:tcBorders>
            <w:tcMar>
              <w:left w:w="115.0" w:type="dxa"/>
              <w:right w:w="115.0" w:type="dxa"/>
            </w:tcMar>
          </w:tcPr>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4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c>
          <w:tcPr>
            <w:tcBorders>
              <w:top w:color="808080" w:space="0" w:sz="4" w:val="single"/>
              <w:left w:color="808080" w:space="0" w:sz="4" w:val="single"/>
              <w:bottom w:color="808080" w:space="0" w:sz="4" w:val="single"/>
              <w:right w:color="808080" w:space="0" w:sz="4" w:val="single"/>
            </w:tcBorders>
            <w:tcMar>
              <w:left w:w="115.0" w:type="dxa"/>
              <w:right w:w="115.0" w:type="dxa"/>
            </w:tcMar>
          </w:tcPr>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4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c>
          <w:tcPr>
            <w:tcBorders>
              <w:top w:color="808080" w:space="0" w:sz="4" w:val="single"/>
              <w:left w:color="808080" w:space="0" w:sz="4" w:val="single"/>
              <w:bottom w:color="808080" w:space="0" w:sz="4" w:val="single"/>
              <w:right w:color="000000" w:space="0" w:sz="0" w:val="nil"/>
            </w:tcBorders>
            <w:tcMar>
              <w:left w:w="115.0" w:type="dxa"/>
              <w:right w:w="115.0" w:type="dxa"/>
            </w:tcMar>
          </w:tcPr>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4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r>
      <w:tr>
        <w:trPr>
          <w:cantSplit w:val="0"/>
          <w:trHeight w:val="288" w:hRule="atLeast"/>
          <w:tblHeader w:val="0"/>
        </w:trPr>
        <w:tc>
          <w:tcPr>
            <w:tcBorders>
              <w:top w:color="808080" w:space="0" w:sz="4" w:val="single"/>
              <w:left w:color="000000" w:space="0" w:sz="0" w:val="nil"/>
              <w:bottom w:color="808080" w:space="0" w:sz="4" w:val="single"/>
              <w:right w:color="808080" w:space="0" w:sz="4" w:val="single"/>
            </w:tcBorders>
            <w:tcMar>
              <w:left w:w="115.0" w:type="dxa"/>
              <w:right w:w="115.0" w:type="dxa"/>
            </w:tcMar>
          </w:tcPr>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4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c>
          <w:tcPr>
            <w:tcBorders>
              <w:top w:color="808080" w:space="0" w:sz="4" w:val="single"/>
              <w:left w:color="808080" w:space="0" w:sz="4" w:val="single"/>
              <w:bottom w:color="808080" w:space="0" w:sz="4" w:val="single"/>
              <w:right w:color="808080" w:space="0" w:sz="4" w:val="single"/>
            </w:tcBorders>
            <w:tcMar>
              <w:left w:w="115.0" w:type="dxa"/>
              <w:right w:w="115.0" w:type="dxa"/>
            </w:tcMar>
          </w:tcPr>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4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c>
          <w:tcPr>
            <w:tcBorders>
              <w:top w:color="808080" w:space="0" w:sz="4" w:val="single"/>
              <w:left w:color="808080" w:space="0" w:sz="4" w:val="single"/>
              <w:bottom w:color="808080" w:space="0" w:sz="4" w:val="single"/>
              <w:right w:color="000000" w:space="0" w:sz="0" w:val="nil"/>
            </w:tcBorders>
            <w:tcMar>
              <w:left w:w="115.0" w:type="dxa"/>
              <w:right w:w="115.0" w:type="dxa"/>
            </w:tcMar>
          </w:tcPr>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4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r>
      <w:tr>
        <w:trPr>
          <w:cantSplit w:val="0"/>
          <w:trHeight w:val="288" w:hRule="atLeast"/>
          <w:tblHeader w:val="0"/>
        </w:trPr>
        <w:tc>
          <w:tcPr>
            <w:tcBorders>
              <w:top w:color="808080" w:space="0" w:sz="4" w:val="single"/>
              <w:left w:color="000000" w:space="0" w:sz="0" w:val="nil"/>
              <w:bottom w:color="808080" w:space="0" w:sz="4" w:val="single"/>
              <w:right w:color="808080" w:space="0" w:sz="4" w:val="single"/>
            </w:tcBorders>
            <w:tcMar>
              <w:left w:w="115.0" w:type="dxa"/>
              <w:right w:w="115.0" w:type="dxa"/>
            </w:tcMar>
          </w:tcPr>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4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c>
          <w:tcPr>
            <w:tcBorders>
              <w:top w:color="808080" w:space="0" w:sz="4" w:val="single"/>
              <w:left w:color="808080" w:space="0" w:sz="4" w:val="single"/>
              <w:bottom w:color="808080" w:space="0" w:sz="4" w:val="single"/>
              <w:right w:color="808080" w:space="0" w:sz="4" w:val="single"/>
            </w:tcBorders>
            <w:tcMar>
              <w:left w:w="115.0" w:type="dxa"/>
              <w:right w:w="115.0" w:type="dxa"/>
            </w:tcMar>
          </w:tcPr>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4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c>
          <w:tcPr>
            <w:tcBorders>
              <w:top w:color="808080" w:space="0" w:sz="4" w:val="single"/>
              <w:left w:color="808080" w:space="0" w:sz="4" w:val="single"/>
              <w:bottom w:color="808080" w:space="0" w:sz="4" w:val="single"/>
              <w:right w:color="000000" w:space="0" w:sz="0" w:val="nil"/>
            </w:tcBorders>
            <w:tcMar>
              <w:left w:w="115.0" w:type="dxa"/>
              <w:right w:w="115.0" w:type="dxa"/>
            </w:tcMar>
          </w:tcPr>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4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r>
      <w:tr>
        <w:trPr>
          <w:cantSplit w:val="0"/>
          <w:trHeight w:val="288" w:hRule="atLeast"/>
          <w:tblHeader w:val="0"/>
        </w:trPr>
        <w:tc>
          <w:tcPr>
            <w:tcBorders>
              <w:top w:color="808080" w:space="0" w:sz="4" w:val="single"/>
              <w:left w:color="000000" w:space="0" w:sz="0" w:val="nil"/>
              <w:bottom w:color="808080" w:space="0" w:sz="4" w:val="single"/>
              <w:right w:color="808080" w:space="0" w:sz="4" w:val="single"/>
            </w:tcBorders>
            <w:tcMar>
              <w:left w:w="115.0" w:type="dxa"/>
              <w:right w:w="115.0" w:type="dxa"/>
            </w:tcMar>
          </w:tcPr>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4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c>
          <w:tcPr>
            <w:tcBorders>
              <w:top w:color="808080" w:space="0" w:sz="4" w:val="single"/>
              <w:left w:color="808080" w:space="0" w:sz="4" w:val="single"/>
              <w:bottom w:color="808080" w:space="0" w:sz="4" w:val="single"/>
              <w:right w:color="808080" w:space="0" w:sz="4" w:val="single"/>
            </w:tcBorders>
            <w:tcMar>
              <w:left w:w="115.0" w:type="dxa"/>
              <w:right w:w="115.0" w:type="dxa"/>
            </w:tcMar>
          </w:tcPr>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4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c>
          <w:tcPr>
            <w:tcBorders>
              <w:top w:color="808080" w:space="0" w:sz="4" w:val="single"/>
              <w:left w:color="808080" w:space="0" w:sz="4" w:val="single"/>
              <w:bottom w:color="808080" w:space="0" w:sz="4" w:val="single"/>
              <w:right w:color="000000" w:space="0" w:sz="0" w:val="nil"/>
            </w:tcBorders>
            <w:tcMar>
              <w:left w:w="115.0" w:type="dxa"/>
              <w:right w:w="115.0" w:type="dxa"/>
            </w:tcMar>
          </w:tcPr>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4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r>
      <w:tr>
        <w:trPr>
          <w:cantSplit w:val="0"/>
          <w:trHeight w:val="288" w:hRule="atLeast"/>
          <w:tblHeader w:val="0"/>
        </w:trPr>
        <w:tc>
          <w:tcPr>
            <w:tcBorders>
              <w:top w:color="808080" w:space="0" w:sz="4" w:val="single"/>
              <w:left w:color="000000" w:space="0" w:sz="0" w:val="nil"/>
              <w:bottom w:color="808080" w:space="0" w:sz="4" w:val="single"/>
              <w:right w:color="808080" w:space="0" w:sz="4" w:val="single"/>
            </w:tcBorders>
            <w:tcMar>
              <w:left w:w="115.0" w:type="dxa"/>
              <w:right w:w="115.0" w:type="dxa"/>
            </w:tcMar>
          </w:tcPr>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4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c>
          <w:tcPr>
            <w:tcBorders>
              <w:top w:color="808080" w:space="0" w:sz="4" w:val="single"/>
              <w:left w:color="808080" w:space="0" w:sz="4" w:val="single"/>
              <w:bottom w:color="808080" w:space="0" w:sz="4" w:val="single"/>
              <w:right w:color="808080" w:space="0" w:sz="4" w:val="single"/>
            </w:tcBorders>
            <w:tcMar>
              <w:left w:w="115.0" w:type="dxa"/>
              <w:right w:w="115.0" w:type="dxa"/>
            </w:tcMar>
          </w:tcPr>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4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c>
          <w:tcPr>
            <w:tcBorders>
              <w:top w:color="808080" w:space="0" w:sz="4" w:val="single"/>
              <w:left w:color="808080" w:space="0" w:sz="4" w:val="single"/>
              <w:bottom w:color="808080" w:space="0" w:sz="4" w:val="single"/>
              <w:right w:color="000000" w:space="0" w:sz="0" w:val="nil"/>
            </w:tcBorders>
            <w:tcMar>
              <w:left w:w="115.0" w:type="dxa"/>
              <w:right w:w="115.0" w:type="dxa"/>
            </w:tcMar>
          </w:tcPr>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4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r>
      <w:tr>
        <w:trPr>
          <w:cantSplit w:val="0"/>
          <w:trHeight w:val="288" w:hRule="atLeast"/>
          <w:tblHeader w:val="0"/>
        </w:trPr>
        <w:tc>
          <w:tcPr>
            <w:tcBorders>
              <w:top w:color="808080" w:space="0" w:sz="4" w:val="single"/>
              <w:left w:color="000000" w:space="0" w:sz="0" w:val="nil"/>
              <w:bottom w:color="808080" w:space="0" w:sz="4" w:val="single"/>
              <w:right w:color="808080" w:space="0" w:sz="4" w:val="single"/>
            </w:tcBorders>
            <w:tcMar>
              <w:left w:w="115.0" w:type="dxa"/>
              <w:right w:w="115.0" w:type="dxa"/>
            </w:tcMar>
          </w:tcPr>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4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c>
          <w:tcPr>
            <w:tcBorders>
              <w:top w:color="808080" w:space="0" w:sz="4" w:val="single"/>
              <w:left w:color="808080" w:space="0" w:sz="4" w:val="single"/>
              <w:bottom w:color="808080" w:space="0" w:sz="4" w:val="single"/>
              <w:right w:color="808080" w:space="0" w:sz="4" w:val="single"/>
            </w:tcBorders>
            <w:tcMar>
              <w:left w:w="115.0" w:type="dxa"/>
              <w:right w:w="115.0" w:type="dxa"/>
            </w:tcMar>
          </w:tcPr>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4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c>
          <w:tcPr>
            <w:tcBorders>
              <w:top w:color="808080" w:space="0" w:sz="4" w:val="single"/>
              <w:left w:color="808080" w:space="0" w:sz="4" w:val="single"/>
              <w:bottom w:color="808080" w:space="0" w:sz="4" w:val="single"/>
              <w:right w:color="000000" w:space="0" w:sz="0" w:val="nil"/>
            </w:tcBorders>
            <w:tcMar>
              <w:left w:w="115.0" w:type="dxa"/>
              <w:right w:w="115.0" w:type="dxa"/>
            </w:tcMar>
          </w:tcPr>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4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r>
    </w:tbl>
    <w:p w:rsidR="00000000" w:rsidDel="00000000" w:rsidP="00000000" w:rsidRDefault="00000000" w:rsidRPr="00000000" w14:paraId="000000B7">
      <w:pPr>
        <w:spacing w:after="0" w:before="0" w:lineRule="auto"/>
        <w:rPr>
          <w:sz w:val="18"/>
          <w:szCs w:val="18"/>
        </w:rPr>
      </w:pPr>
      <w:r w:rsidDel="00000000" w:rsidR="00000000" w:rsidRPr="00000000">
        <w:rPr>
          <w:rtl w:val="0"/>
        </w:rPr>
      </w:r>
    </w:p>
    <w:tbl>
      <w:tblPr>
        <w:tblStyle w:val="Table6"/>
        <w:tblW w:w="9540.0" w:type="dxa"/>
        <w:jc w:val="left"/>
        <w:tblBorders>
          <w:top w:color="a6a6a6" w:space="0" w:sz="4" w:val="single"/>
          <w:bottom w:color="c0c0c0" w:space="0" w:sz="4" w:val="single"/>
          <w:insideH w:color="a6a6a6" w:space="0" w:sz="4" w:val="single"/>
          <w:insideV w:color="c0c0c0" w:space="0" w:sz="4" w:val="single"/>
        </w:tblBorders>
        <w:tblLayout w:type="fixed"/>
        <w:tblLook w:val="0000"/>
      </w:tblPr>
      <w:tblGrid>
        <w:gridCol w:w="2250"/>
        <w:gridCol w:w="1350"/>
        <w:gridCol w:w="2340"/>
        <w:gridCol w:w="1710"/>
        <w:gridCol w:w="1890"/>
        <w:tblGridChange w:id="0">
          <w:tblGrid>
            <w:gridCol w:w="2250"/>
            <w:gridCol w:w="1350"/>
            <w:gridCol w:w="2340"/>
            <w:gridCol w:w="1710"/>
            <w:gridCol w:w="1890"/>
          </w:tblGrid>
        </w:tblGridChange>
      </w:tblGrid>
      <w:tr>
        <w:trPr>
          <w:cantSplit w:val="0"/>
          <w:trHeight w:val="360" w:hRule="atLeast"/>
          <w:tblHeader w:val="0"/>
        </w:trPr>
        <w:tc>
          <w:tcPr>
            <w:gridSpan w:val="5"/>
            <w:tcBorders>
              <w:top w:color="808080" w:space="0" w:sz="4" w:val="single"/>
              <w:bottom w:color="808080" w:space="0" w:sz="4" w:val="single"/>
            </w:tcBorders>
            <w:shd w:fill="cbd4d5" w:val="clear"/>
            <w:vAlign w:val="center"/>
          </w:tcPr>
          <w:p w:rsidR="00000000" w:rsidDel="00000000" w:rsidP="00000000" w:rsidRDefault="00000000" w:rsidRPr="00000000" w14:paraId="000000B8">
            <w:pPr>
              <w:keepNext w:val="1"/>
              <w:spacing w:after="60" w:lineRule="auto"/>
              <w:rPr>
                <w:b w:val="1"/>
                <w:color w:val="ffffff"/>
              </w:rPr>
            </w:pPr>
            <w:r w:rsidDel="00000000" w:rsidR="00000000" w:rsidRPr="00000000">
              <w:rPr>
                <w:b w:val="1"/>
                <w:rtl w:val="0"/>
              </w:rPr>
              <w:t xml:space="preserve">Part 2e. PCI SSC Validated Products and Solutions</w:t>
            </w:r>
            <w:r w:rsidDel="00000000" w:rsidR="00000000" w:rsidRPr="00000000">
              <w:rPr>
                <w:rtl w:val="0"/>
              </w:rPr>
            </w:r>
          </w:p>
        </w:tc>
      </w:tr>
      <w:tr>
        <w:trPr>
          <w:cantSplit w:val="0"/>
          <w:trHeight w:val="360" w:hRule="atLeast"/>
          <w:tblHeader w:val="0"/>
        </w:trPr>
        <w:tc>
          <w:tcPr>
            <w:gridSpan w:val="5"/>
            <w:tcBorders>
              <w:top w:color="808080" w:space="0" w:sz="4" w:val="single"/>
              <w:bottom w:color="808080" w:space="0" w:sz="4" w:val="single"/>
            </w:tcBorders>
            <w:shd w:fill="auto" w:val="clear"/>
            <w:vAlign w:val="center"/>
          </w:tcPr>
          <w:p w:rsidR="00000000" w:rsidDel="00000000" w:rsidP="00000000" w:rsidRDefault="00000000" w:rsidRPr="00000000" w14:paraId="000000BD">
            <w:pPr>
              <w:keepNext w:val="1"/>
              <w:spacing w:after="60" w:lineRule="auto"/>
              <w:rPr>
                <w:sz w:val="19"/>
                <w:szCs w:val="19"/>
              </w:rPr>
            </w:pPr>
            <w:r w:rsidDel="00000000" w:rsidR="00000000" w:rsidRPr="00000000">
              <w:rPr>
                <w:sz w:val="19"/>
                <w:szCs w:val="19"/>
                <w:rtl w:val="0"/>
              </w:rPr>
              <w:t xml:space="preserve">Does the merchant use any item identified on any PCI SSC Lists of Validated Products and Solutions</w:t>
            </w:r>
            <w:r w:rsidDel="00000000" w:rsidR="00000000" w:rsidRPr="00000000">
              <w:rPr>
                <w:sz w:val="19"/>
                <w:szCs w:val="19"/>
                <w:vertAlign w:val="superscript"/>
              </w:rPr>
              <w:footnoteReference w:customMarkFollows="0" w:id="0"/>
            </w:r>
            <w:r w:rsidDel="00000000" w:rsidR="00000000" w:rsidRPr="00000000">
              <w:rPr>
                <w:sz w:val="19"/>
                <w:szCs w:val="19"/>
                <w:vertAlign w:val="superscript"/>
                <w:rtl w:val="0"/>
              </w:rPr>
              <w:t xml:space="preserve">♦</w:t>
            </w:r>
            <w:r w:rsidDel="00000000" w:rsidR="00000000" w:rsidRPr="00000000">
              <w:rPr>
                <w:sz w:val="19"/>
                <w:szCs w:val="19"/>
                <w:rtl w:val="0"/>
              </w:rPr>
              <w:t xml:space="preserve">?  </w:t>
            </w:r>
          </w:p>
          <w:p w:rsidR="00000000" w:rsidDel="00000000" w:rsidP="00000000" w:rsidRDefault="00000000" w:rsidRPr="00000000" w14:paraId="000000BE">
            <w:pPr>
              <w:keepNext w:val="1"/>
              <w:spacing w:after="60" w:lineRule="auto"/>
              <w:rPr>
                <w:sz w:val="19"/>
                <w:szCs w:val="19"/>
              </w:rPr>
            </w:pPr>
            <w:r w:rsidDel="00000000" w:rsidR="00000000" w:rsidRPr="00000000">
              <w:rPr>
                <w:rFonts w:ascii="Arial Unicode MS" w:cs="Arial Unicode MS" w:eastAsia="Arial Unicode MS" w:hAnsi="Arial Unicode MS"/>
                <w:sz w:val="19"/>
                <w:szCs w:val="19"/>
                <w:rtl w:val="0"/>
              </w:rPr>
              <w:t xml:space="preserve">☐ Yes    ☐ No  ✓Not Applicable</w:t>
            </w:r>
          </w:p>
        </w:tc>
      </w:tr>
      <w:tr>
        <w:trPr>
          <w:cantSplit w:val="0"/>
          <w:trHeight w:val="360" w:hRule="atLeast"/>
          <w:tblHeader w:val="0"/>
        </w:trPr>
        <w:tc>
          <w:tcPr>
            <w:gridSpan w:val="5"/>
            <w:tcBorders>
              <w:top w:color="808080" w:space="0" w:sz="4" w:val="single"/>
              <w:bottom w:color="808080" w:space="0" w:sz="4" w:val="single"/>
            </w:tcBorders>
            <w:shd w:fill="auto" w:val="clear"/>
            <w:vAlign w:val="center"/>
          </w:tcPr>
          <w:p w:rsidR="00000000" w:rsidDel="00000000" w:rsidP="00000000" w:rsidRDefault="00000000" w:rsidRPr="00000000" w14:paraId="000000C3">
            <w:pPr>
              <w:keepNext w:val="1"/>
              <w:spacing w:after="60" w:lineRule="auto"/>
              <w:rPr>
                <w:sz w:val="19"/>
                <w:szCs w:val="19"/>
              </w:rPr>
            </w:pPr>
            <w:r w:rsidDel="00000000" w:rsidR="00000000" w:rsidRPr="00000000">
              <w:rPr>
                <w:sz w:val="19"/>
                <w:szCs w:val="19"/>
                <w:rtl w:val="0"/>
              </w:rPr>
              <w:t xml:space="preserve">Provide the following information regarding each item the merchant uses from PCI SSC’s Lists of Validated Products and Solutions. </w:t>
            </w:r>
          </w:p>
        </w:tc>
      </w:tr>
      <w:tr>
        <w:trPr>
          <w:cantSplit w:val="0"/>
          <w:trHeight w:val="539" w:hRule="atLeast"/>
          <w:tblHeader w:val="0"/>
        </w:trPr>
        <w:tc>
          <w:tcPr>
            <w:tcBorders>
              <w:top w:color="808080" w:space="0" w:sz="4" w:val="single"/>
              <w:left w:color="000000" w:space="0" w:sz="0" w:val="nil"/>
              <w:bottom w:color="808080" w:space="0" w:sz="4" w:val="single"/>
              <w:right w:color="808080" w:space="0" w:sz="4" w:val="single"/>
            </w:tcBorders>
            <w:shd w:fill="f2f2f2" w:val="clear"/>
          </w:tcPr>
          <w:p w:rsidR="00000000" w:rsidDel="00000000" w:rsidP="00000000" w:rsidRDefault="00000000" w:rsidRPr="00000000" w14:paraId="000000C8">
            <w:pPr>
              <w:keepNext w:val="1"/>
              <w:spacing w:after="60" w:lineRule="auto"/>
              <w:jc w:val="center"/>
              <w:rPr>
                <w:b w:val="1"/>
                <w:sz w:val="18"/>
                <w:szCs w:val="18"/>
              </w:rPr>
            </w:pPr>
            <w:r w:rsidDel="00000000" w:rsidR="00000000" w:rsidRPr="00000000">
              <w:rPr>
                <w:b w:val="1"/>
                <w:sz w:val="18"/>
                <w:szCs w:val="18"/>
                <w:rtl w:val="0"/>
              </w:rPr>
              <w:t xml:space="preserve">Name of PCI SSC validated Product or Solution</w:t>
            </w:r>
          </w:p>
        </w:tc>
        <w:tc>
          <w:tcPr>
            <w:tcBorders>
              <w:top w:color="808080" w:space="0" w:sz="4" w:val="single"/>
              <w:left w:color="808080" w:space="0" w:sz="4" w:val="single"/>
              <w:bottom w:color="808080" w:space="0" w:sz="4" w:val="single"/>
              <w:right w:color="808080" w:space="0" w:sz="4" w:val="single"/>
            </w:tcBorders>
            <w:shd w:fill="f2f2f2" w:val="clear"/>
          </w:tcPr>
          <w:p w:rsidR="00000000" w:rsidDel="00000000" w:rsidP="00000000" w:rsidRDefault="00000000" w:rsidRPr="00000000" w14:paraId="000000C9">
            <w:pPr>
              <w:keepNext w:val="1"/>
              <w:spacing w:after="60" w:lineRule="auto"/>
              <w:jc w:val="center"/>
              <w:rPr>
                <w:b w:val="1"/>
                <w:sz w:val="18"/>
                <w:szCs w:val="18"/>
              </w:rPr>
            </w:pPr>
            <w:r w:rsidDel="00000000" w:rsidR="00000000" w:rsidRPr="00000000">
              <w:rPr>
                <w:b w:val="1"/>
                <w:sz w:val="18"/>
                <w:szCs w:val="18"/>
                <w:rtl w:val="0"/>
              </w:rPr>
              <w:t xml:space="preserve">Version of Product or Solution</w:t>
            </w:r>
          </w:p>
        </w:tc>
        <w:tc>
          <w:tcPr>
            <w:tcBorders>
              <w:top w:color="808080" w:space="0" w:sz="4" w:val="single"/>
              <w:left w:color="808080" w:space="0" w:sz="4" w:val="single"/>
              <w:bottom w:color="808080" w:space="0" w:sz="4" w:val="single"/>
              <w:right w:color="808080" w:space="0" w:sz="4" w:val="single"/>
            </w:tcBorders>
            <w:shd w:fill="f2f2f2" w:val="clear"/>
          </w:tcPr>
          <w:p w:rsidR="00000000" w:rsidDel="00000000" w:rsidP="00000000" w:rsidRDefault="00000000" w:rsidRPr="00000000" w14:paraId="000000CA">
            <w:pPr>
              <w:keepNext w:val="1"/>
              <w:spacing w:after="60" w:lineRule="auto"/>
              <w:jc w:val="center"/>
              <w:rPr>
                <w:b w:val="1"/>
                <w:sz w:val="18"/>
                <w:szCs w:val="18"/>
              </w:rPr>
            </w:pPr>
            <w:r w:rsidDel="00000000" w:rsidR="00000000" w:rsidRPr="00000000">
              <w:rPr>
                <w:b w:val="1"/>
                <w:sz w:val="18"/>
                <w:szCs w:val="18"/>
                <w:rtl w:val="0"/>
              </w:rPr>
              <w:t xml:space="preserve">PCI SSC Standard to which product or solution was validated</w:t>
            </w:r>
          </w:p>
        </w:tc>
        <w:tc>
          <w:tcPr>
            <w:tcBorders>
              <w:top w:color="808080" w:space="0" w:sz="4" w:val="single"/>
              <w:left w:color="808080" w:space="0" w:sz="4" w:val="single"/>
              <w:bottom w:color="808080" w:space="0" w:sz="4" w:val="single"/>
              <w:right w:color="808080" w:space="0" w:sz="4" w:val="single"/>
            </w:tcBorders>
            <w:shd w:fill="f2f2f2" w:val="clear"/>
          </w:tcPr>
          <w:p w:rsidR="00000000" w:rsidDel="00000000" w:rsidP="00000000" w:rsidRDefault="00000000" w:rsidRPr="00000000" w14:paraId="000000CB">
            <w:pPr>
              <w:keepNext w:val="1"/>
              <w:spacing w:after="60" w:lineRule="auto"/>
              <w:jc w:val="center"/>
              <w:rPr>
                <w:b w:val="1"/>
                <w:sz w:val="18"/>
                <w:szCs w:val="18"/>
              </w:rPr>
            </w:pPr>
            <w:r w:rsidDel="00000000" w:rsidR="00000000" w:rsidRPr="00000000">
              <w:rPr>
                <w:b w:val="1"/>
                <w:sz w:val="18"/>
                <w:szCs w:val="18"/>
                <w:rtl w:val="0"/>
              </w:rPr>
              <w:t xml:space="preserve">PCI SSC listing reference number</w:t>
            </w:r>
          </w:p>
        </w:tc>
        <w:tc>
          <w:tcPr>
            <w:tcBorders>
              <w:top w:color="808080" w:space="0" w:sz="4" w:val="single"/>
              <w:left w:color="808080" w:space="0" w:sz="4" w:val="single"/>
              <w:bottom w:color="808080" w:space="0" w:sz="4" w:val="single"/>
              <w:right w:color="000000" w:space="0" w:sz="0" w:val="nil"/>
            </w:tcBorders>
            <w:shd w:fill="f2f2f2" w:val="clear"/>
          </w:tcPr>
          <w:p w:rsidR="00000000" w:rsidDel="00000000" w:rsidP="00000000" w:rsidRDefault="00000000" w:rsidRPr="00000000" w14:paraId="000000CC">
            <w:pPr>
              <w:keepNext w:val="1"/>
              <w:spacing w:after="60" w:lineRule="auto"/>
              <w:jc w:val="center"/>
              <w:rPr>
                <w:sz w:val="18"/>
                <w:szCs w:val="18"/>
              </w:rPr>
            </w:pPr>
            <w:r w:rsidDel="00000000" w:rsidR="00000000" w:rsidRPr="00000000">
              <w:rPr>
                <w:b w:val="1"/>
                <w:sz w:val="18"/>
                <w:szCs w:val="18"/>
                <w:rtl w:val="0"/>
              </w:rPr>
              <w:t xml:space="preserve">Expiry date of listing</w:t>
              <w:br w:type="textWrapping"/>
            </w:r>
            <w:r w:rsidDel="00000000" w:rsidR="00000000" w:rsidRPr="00000000">
              <w:rPr>
                <w:sz w:val="18"/>
                <w:szCs w:val="18"/>
                <w:rtl w:val="0"/>
              </w:rPr>
              <w:t xml:space="preserve">(YYYY-MM-DD)</w:t>
            </w:r>
          </w:p>
        </w:tc>
      </w:tr>
      <w:tr>
        <w:trPr>
          <w:cantSplit w:val="0"/>
          <w:tblHeader w:val="0"/>
        </w:trPr>
        <w:tc>
          <w:tcPr>
            <w:tcBorders>
              <w:top w:color="808080" w:space="0" w:sz="4" w:val="single"/>
              <w:left w:color="000000" w:space="0" w:sz="0" w:val="nil"/>
              <w:bottom w:color="808080" w:space="0" w:sz="4" w:val="single"/>
              <w:right w:color="808080" w:space="0" w:sz="4" w:val="single"/>
            </w:tcBorders>
          </w:tcPr>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4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 Not Applicable    </w:t>
            </w:r>
          </w:p>
        </w:tc>
        <w:tc>
          <w:tcPr>
            <w:tcBorders>
              <w:top w:color="808080" w:space="0" w:sz="4" w:val="single"/>
              <w:left w:color="808080" w:space="0" w:sz="4" w:val="single"/>
              <w:bottom w:color="808080" w:space="0" w:sz="4" w:val="single"/>
              <w:right w:color="808080" w:space="0" w:sz="4" w:val="single"/>
            </w:tcBorders>
          </w:tcPr>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4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c>
          <w:tcPr>
            <w:tcBorders>
              <w:top w:color="808080" w:space="0" w:sz="4" w:val="single"/>
              <w:left w:color="808080" w:space="0" w:sz="4" w:val="single"/>
              <w:bottom w:color="808080" w:space="0" w:sz="4" w:val="single"/>
              <w:right w:color="808080" w:space="0" w:sz="4" w:val="single"/>
            </w:tcBorders>
          </w:tcPr>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4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c>
          <w:tcPr>
            <w:tcBorders>
              <w:top w:color="808080" w:space="0" w:sz="4" w:val="single"/>
              <w:left w:color="808080" w:space="0" w:sz="4" w:val="single"/>
              <w:bottom w:color="808080" w:space="0" w:sz="4" w:val="single"/>
              <w:right w:color="808080" w:space="0" w:sz="4" w:val="single"/>
            </w:tcBorders>
          </w:tcPr>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4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c>
          <w:tcPr>
            <w:tcBorders>
              <w:top w:color="808080" w:space="0" w:sz="4" w:val="single"/>
              <w:left w:color="808080" w:space="0" w:sz="4" w:val="single"/>
              <w:bottom w:color="808080" w:space="0" w:sz="4" w:val="single"/>
              <w:right w:color="000000" w:space="0" w:sz="0" w:val="nil"/>
            </w:tcBorders>
          </w:tcPr>
          <w:p w:rsidR="00000000" w:rsidDel="00000000" w:rsidP="00000000" w:rsidRDefault="00000000" w:rsidRPr="00000000" w14:paraId="000000D1">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342"/>
              </w:tabs>
              <w:spacing w:after="20" w:before="40" w:line="264"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YYYY-MM-DD</w:t>
            </w:r>
            <w:r w:rsidDel="00000000" w:rsidR="00000000" w:rsidRPr="00000000">
              <w:rPr>
                <w:rtl w:val="0"/>
              </w:rPr>
            </w:r>
          </w:p>
        </w:tc>
      </w:tr>
      <w:tr>
        <w:trPr>
          <w:cantSplit w:val="0"/>
          <w:tblHeader w:val="0"/>
        </w:trPr>
        <w:tc>
          <w:tcPr>
            <w:tcBorders>
              <w:top w:color="808080" w:space="0" w:sz="4" w:val="single"/>
              <w:left w:color="000000" w:space="0" w:sz="0" w:val="nil"/>
              <w:bottom w:color="808080" w:space="0" w:sz="4" w:val="single"/>
              <w:right w:color="808080" w:space="0" w:sz="4" w:val="single"/>
            </w:tcBorders>
          </w:tcPr>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4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c>
          <w:tcPr>
            <w:tcBorders>
              <w:top w:color="808080" w:space="0" w:sz="4" w:val="single"/>
              <w:left w:color="808080" w:space="0" w:sz="4" w:val="single"/>
              <w:bottom w:color="808080" w:space="0" w:sz="4" w:val="single"/>
              <w:right w:color="808080" w:space="0" w:sz="4" w:val="single"/>
            </w:tcBorders>
          </w:tcPr>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4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c>
          <w:tcPr>
            <w:tcBorders>
              <w:top w:color="808080" w:space="0" w:sz="4" w:val="single"/>
              <w:left w:color="808080" w:space="0" w:sz="4" w:val="single"/>
              <w:bottom w:color="808080" w:space="0" w:sz="4" w:val="single"/>
              <w:right w:color="808080" w:space="0" w:sz="4" w:val="single"/>
            </w:tcBorders>
          </w:tcPr>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4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c>
          <w:tcPr>
            <w:tcBorders>
              <w:top w:color="808080" w:space="0" w:sz="4" w:val="single"/>
              <w:left w:color="808080" w:space="0" w:sz="4" w:val="single"/>
              <w:bottom w:color="808080" w:space="0" w:sz="4" w:val="single"/>
              <w:right w:color="808080" w:space="0" w:sz="4" w:val="single"/>
            </w:tcBorders>
          </w:tcPr>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4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c>
          <w:tcPr>
            <w:tcBorders>
              <w:top w:color="808080" w:space="0" w:sz="4" w:val="single"/>
              <w:left w:color="808080" w:space="0" w:sz="4" w:val="single"/>
              <w:bottom w:color="808080" w:space="0" w:sz="4" w:val="single"/>
              <w:right w:color="000000" w:space="0" w:sz="0" w:val="nil"/>
            </w:tcBorders>
          </w:tcPr>
          <w:p w:rsidR="00000000" w:rsidDel="00000000" w:rsidP="00000000" w:rsidRDefault="00000000" w:rsidRPr="00000000" w14:paraId="000000D6">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342"/>
              </w:tabs>
              <w:spacing w:after="20" w:before="40" w:line="264"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YYYY-MM-DD</w:t>
            </w:r>
            <w:r w:rsidDel="00000000" w:rsidR="00000000" w:rsidRPr="00000000">
              <w:rPr>
                <w:rtl w:val="0"/>
              </w:rPr>
            </w:r>
          </w:p>
        </w:tc>
      </w:tr>
      <w:tr>
        <w:trPr>
          <w:cantSplit w:val="0"/>
          <w:tblHeader w:val="0"/>
        </w:trPr>
        <w:tc>
          <w:tcPr>
            <w:tcBorders>
              <w:top w:color="808080" w:space="0" w:sz="4" w:val="single"/>
              <w:left w:color="000000" w:space="0" w:sz="0" w:val="nil"/>
              <w:bottom w:color="808080" w:space="0" w:sz="4" w:val="single"/>
              <w:right w:color="808080" w:space="0" w:sz="4" w:val="single"/>
            </w:tcBorders>
          </w:tcPr>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4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c>
          <w:tcPr>
            <w:tcBorders>
              <w:top w:color="808080" w:space="0" w:sz="4" w:val="single"/>
              <w:left w:color="808080" w:space="0" w:sz="4" w:val="single"/>
              <w:bottom w:color="808080" w:space="0" w:sz="4" w:val="single"/>
              <w:right w:color="808080" w:space="0" w:sz="4" w:val="single"/>
            </w:tcBorders>
          </w:tcPr>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4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c>
          <w:tcPr>
            <w:tcBorders>
              <w:top w:color="808080" w:space="0" w:sz="4" w:val="single"/>
              <w:left w:color="808080" w:space="0" w:sz="4" w:val="single"/>
              <w:bottom w:color="808080" w:space="0" w:sz="4" w:val="single"/>
              <w:right w:color="808080" w:space="0" w:sz="4" w:val="single"/>
            </w:tcBorders>
          </w:tcPr>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4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c>
          <w:tcPr>
            <w:tcBorders>
              <w:top w:color="808080" w:space="0" w:sz="4" w:val="single"/>
              <w:left w:color="808080" w:space="0" w:sz="4" w:val="single"/>
              <w:bottom w:color="808080" w:space="0" w:sz="4" w:val="single"/>
              <w:right w:color="808080" w:space="0" w:sz="4" w:val="single"/>
            </w:tcBorders>
          </w:tcPr>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4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c>
          <w:tcPr>
            <w:tcBorders>
              <w:top w:color="808080" w:space="0" w:sz="4" w:val="single"/>
              <w:left w:color="808080" w:space="0" w:sz="4" w:val="single"/>
              <w:bottom w:color="808080" w:space="0" w:sz="4" w:val="single"/>
              <w:right w:color="000000" w:space="0" w:sz="0" w:val="nil"/>
            </w:tcBorders>
          </w:tcPr>
          <w:p w:rsidR="00000000" w:rsidDel="00000000" w:rsidP="00000000" w:rsidRDefault="00000000" w:rsidRPr="00000000" w14:paraId="000000DB">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342"/>
              </w:tabs>
              <w:spacing w:after="20" w:before="40" w:line="264"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YYYY-MM-DD</w:t>
            </w:r>
            <w:r w:rsidDel="00000000" w:rsidR="00000000" w:rsidRPr="00000000">
              <w:rPr>
                <w:rtl w:val="0"/>
              </w:rPr>
            </w:r>
          </w:p>
        </w:tc>
      </w:tr>
      <w:tr>
        <w:trPr>
          <w:cantSplit w:val="0"/>
          <w:tblHeader w:val="0"/>
        </w:trPr>
        <w:tc>
          <w:tcPr>
            <w:tcBorders>
              <w:top w:color="808080" w:space="0" w:sz="4" w:val="single"/>
              <w:left w:color="000000" w:space="0" w:sz="0" w:val="nil"/>
              <w:bottom w:color="808080" w:space="0" w:sz="4" w:val="single"/>
              <w:right w:color="808080" w:space="0" w:sz="4" w:val="single"/>
            </w:tcBorders>
          </w:tcPr>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4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c>
          <w:tcPr>
            <w:tcBorders>
              <w:top w:color="808080" w:space="0" w:sz="4" w:val="single"/>
              <w:left w:color="808080" w:space="0" w:sz="4" w:val="single"/>
              <w:bottom w:color="808080" w:space="0" w:sz="4" w:val="single"/>
              <w:right w:color="808080" w:space="0" w:sz="4" w:val="single"/>
            </w:tcBorders>
          </w:tcPr>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4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c>
          <w:tcPr>
            <w:tcBorders>
              <w:top w:color="808080" w:space="0" w:sz="4" w:val="single"/>
              <w:left w:color="808080" w:space="0" w:sz="4" w:val="single"/>
              <w:bottom w:color="808080" w:space="0" w:sz="4" w:val="single"/>
              <w:right w:color="808080" w:space="0" w:sz="4" w:val="single"/>
            </w:tcBorders>
          </w:tcPr>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4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c>
          <w:tcPr>
            <w:tcBorders>
              <w:top w:color="808080" w:space="0" w:sz="4" w:val="single"/>
              <w:left w:color="808080" w:space="0" w:sz="4" w:val="single"/>
              <w:bottom w:color="808080" w:space="0" w:sz="4" w:val="single"/>
              <w:right w:color="808080" w:space="0" w:sz="4" w:val="single"/>
            </w:tcBorders>
          </w:tcPr>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4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c>
          <w:tcPr>
            <w:tcBorders>
              <w:top w:color="808080" w:space="0" w:sz="4" w:val="single"/>
              <w:left w:color="808080" w:space="0" w:sz="4" w:val="single"/>
              <w:bottom w:color="808080" w:space="0" w:sz="4" w:val="single"/>
              <w:right w:color="000000" w:space="0" w:sz="0" w:val="nil"/>
            </w:tcBorders>
          </w:tcPr>
          <w:p w:rsidR="00000000" w:rsidDel="00000000" w:rsidP="00000000" w:rsidRDefault="00000000" w:rsidRPr="00000000" w14:paraId="000000E0">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342"/>
              </w:tabs>
              <w:spacing w:after="20" w:before="40" w:line="264"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YYYY-MM-DD</w:t>
            </w:r>
            <w:r w:rsidDel="00000000" w:rsidR="00000000" w:rsidRPr="00000000">
              <w:rPr>
                <w:rtl w:val="0"/>
              </w:rPr>
            </w:r>
          </w:p>
        </w:tc>
      </w:tr>
      <w:tr>
        <w:trPr>
          <w:cantSplit w:val="0"/>
          <w:tblHeader w:val="0"/>
        </w:trPr>
        <w:tc>
          <w:tcPr>
            <w:tcBorders>
              <w:top w:color="808080" w:space="0" w:sz="4" w:val="single"/>
              <w:left w:color="000000" w:space="0" w:sz="0" w:val="nil"/>
              <w:bottom w:color="808080" w:space="0" w:sz="4" w:val="single"/>
              <w:right w:color="808080" w:space="0" w:sz="4" w:val="single"/>
            </w:tcBorders>
          </w:tcPr>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4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c>
          <w:tcPr>
            <w:tcBorders>
              <w:top w:color="808080" w:space="0" w:sz="4" w:val="single"/>
              <w:left w:color="808080" w:space="0" w:sz="4" w:val="single"/>
              <w:bottom w:color="808080" w:space="0" w:sz="4" w:val="single"/>
              <w:right w:color="808080" w:space="0" w:sz="4" w:val="single"/>
            </w:tcBorders>
          </w:tcPr>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4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c>
          <w:tcPr>
            <w:tcBorders>
              <w:top w:color="808080" w:space="0" w:sz="4" w:val="single"/>
              <w:left w:color="808080" w:space="0" w:sz="4" w:val="single"/>
              <w:bottom w:color="808080" w:space="0" w:sz="4" w:val="single"/>
              <w:right w:color="808080" w:space="0" w:sz="4" w:val="single"/>
            </w:tcBorders>
          </w:tcPr>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4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c>
          <w:tcPr>
            <w:tcBorders>
              <w:top w:color="808080" w:space="0" w:sz="4" w:val="single"/>
              <w:left w:color="808080" w:space="0" w:sz="4" w:val="single"/>
              <w:bottom w:color="808080" w:space="0" w:sz="4" w:val="single"/>
              <w:right w:color="808080" w:space="0" w:sz="4" w:val="single"/>
            </w:tcBorders>
          </w:tcPr>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4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c>
          <w:tcPr>
            <w:tcBorders>
              <w:top w:color="808080" w:space="0" w:sz="4" w:val="single"/>
              <w:left w:color="808080" w:space="0" w:sz="4" w:val="single"/>
              <w:bottom w:color="808080" w:space="0" w:sz="4" w:val="single"/>
              <w:right w:color="000000" w:space="0" w:sz="0" w:val="nil"/>
            </w:tcBorders>
          </w:tcPr>
          <w:p w:rsidR="00000000" w:rsidDel="00000000" w:rsidP="00000000" w:rsidRDefault="00000000" w:rsidRPr="00000000" w14:paraId="000000E5">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342"/>
              </w:tabs>
              <w:spacing w:after="20" w:before="40" w:line="264"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YYYY-MM-DD</w:t>
            </w:r>
            <w:r w:rsidDel="00000000" w:rsidR="00000000" w:rsidRPr="00000000">
              <w:rPr>
                <w:rtl w:val="0"/>
              </w:rPr>
            </w:r>
          </w:p>
        </w:tc>
      </w:tr>
      <w:tr>
        <w:trPr>
          <w:cantSplit w:val="0"/>
          <w:tblHeader w:val="0"/>
        </w:trPr>
        <w:tc>
          <w:tcPr>
            <w:tcBorders>
              <w:top w:color="808080" w:space="0" w:sz="4" w:val="single"/>
              <w:left w:color="000000" w:space="0" w:sz="0" w:val="nil"/>
              <w:bottom w:color="808080" w:space="0" w:sz="4" w:val="single"/>
              <w:right w:color="808080" w:space="0" w:sz="4" w:val="single"/>
            </w:tcBorders>
          </w:tcPr>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4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c>
          <w:tcPr>
            <w:tcBorders>
              <w:top w:color="808080" w:space="0" w:sz="4" w:val="single"/>
              <w:left w:color="808080" w:space="0" w:sz="4" w:val="single"/>
              <w:bottom w:color="808080" w:space="0" w:sz="4" w:val="single"/>
              <w:right w:color="808080" w:space="0" w:sz="4" w:val="single"/>
            </w:tcBorders>
          </w:tcPr>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4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c>
          <w:tcPr>
            <w:tcBorders>
              <w:top w:color="808080" w:space="0" w:sz="4" w:val="single"/>
              <w:left w:color="808080" w:space="0" w:sz="4" w:val="single"/>
              <w:bottom w:color="808080" w:space="0" w:sz="4" w:val="single"/>
              <w:right w:color="808080" w:space="0" w:sz="4" w:val="single"/>
            </w:tcBorders>
          </w:tcPr>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4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c>
          <w:tcPr>
            <w:tcBorders>
              <w:top w:color="808080" w:space="0" w:sz="4" w:val="single"/>
              <w:left w:color="808080" w:space="0" w:sz="4" w:val="single"/>
              <w:bottom w:color="808080" w:space="0" w:sz="4" w:val="single"/>
              <w:right w:color="808080" w:space="0" w:sz="4" w:val="single"/>
            </w:tcBorders>
          </w:tcPr>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4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c>
          <w:tcPr>
            <w:tcBorders>
              <w:top w:color="808080" w:space="0" w:sz="4" w:val="single"/>
              <w:left w:color="808080" w:space="0" w:sz="4" w:val="single"/>
              <w:bottom w:color="808080" w:space="0" w:sz="4" w:val="single"/>
              <w:right w:color="000000" w:space="0" w:sz="0" w:val="nil"/>
            </w:tcBorders>
          </w:tcPr>
          <w:p w:rsidR="00000000" w:rsidDel="00000000" w:rsidP="00000000" w:rsidRDefault="00000000" w:rsidRPr="00000000" w14:paraId="000000EA">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342"/>
              </w:tabs>
              <w:spacing w:after="20" w:before="40" w:line="264"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YYYY-MM-DD</w:t>
            </w:r>
            <w:r w:rsidDel="00000000" w:rsidR="00000000" w:rsidRPr="00000000">
              <w:rPr>
                <w:rtl w:val="0"/>
              </w:rPr>
            </w:r>
          </w:p>
        </w:tc>
      </w:tr>
      <w:tr>
        <w:trPr>
          <w:cantSplit w:val="0"/>
          <w:tblHeader w:val="0"/>
        </w:trPr>
        <w:tc>
          <w:tcPr>
            <w:tcBorders>
              <w:top w:color="808080" w:space="0" w:sz="4" w:val="single"/>
              <w:left w:color="000000" w:space="0" w:sz="0" w:val="nil"/>
              <w:bottom w:color="808080" w:space="0" w:sz="4" w:val="single"/>
              <w:right w:color="808080" w:space="0" w:sz="4" w:val="single"/>
            </w:tcBorders>
          </w:tcPr>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4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c>
          <w:tcPr>
            <w:tcBorders>
              <w:top w:color="808080" w:space="0" w:sz="4" w:val="single"/>
              <w:left w:color="808080" w:space="0" w:sz="4" w:val="single"/>
              <w:bottom w:color="808080" w:space="0" w:sz="4" w:val="single"/>
              <w:right w:color="808080" w:space="0" w:sz="4" w:val="single"/>
            </w:tcBorders>
          </w:tcPr>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4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c>
          <w:tcPr>
            <w:tcBorders>
              <w:top w:color="808080" w:space="0" w:sz="4" w:val="single"/>
              <w:left w:color="808080" w:space="0" w:sz="4" w:val="single"/>
              <w:bottom w:color="808080" w:space="0" w:sz="4" w:val="single"/>
              <w:right w:color="808080" w:space="0" w:sz="4" w:val="single"/>
            </w:tcBorders>
          </w:tcPr>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4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c>
          <w:tcPr>
            <w:tcBorders>
              <w:top w:color="808080" w:space="0" w:sz="4" w:val="single"/>
              <w:left w:color="808080" w:space="0" w:sz="4" w:val="single"/>
              <w:bottom w:color="808080" w:space="0" w:sz="4" w:val="single"/>
              <w:right w:color="808080" w:space="0" w:sz="4" w:val="single"/>
            </w:tcBorders>
          </w:tcPr>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4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c>
          <w:tcPr>
            <w:tcBorders>
              <w:top w:color="808080" w:space="0" w:sz="4" w:val="single"/>
              <w:left w:color="808080" w:space="0" w:sz="4" w:val="single"/>
              <w:bottom w:color="808080" w:space="0" w:sz="4" w:val="single"/>
              <w:right w:color="000000" w:space="0" w:sz="0" w:val="nil"/>
            </w:tcBorders>
          </w:tcPr>
          <w:p w:rsidR="00000000" w:rsidDel="00000000" w:rsidP="00000000" w:rsidRDefault="00000000" w:rsidRPr="00000000" w14:paraId="000000EF">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342"/>
              </w:tabs>
              <w:spacing w:after="20" w:before="40" w:line="264"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YYYY-MM-DD</w:t>
            </w:r>
            <w:r w:rsidDel="00000000" w:rsidR="00000000" w:rsidRPr="00000000">
              <w:rPr>
                <w:rtl w:val="0"/>
              </w:rPr>
            </w:r>
          </w:p>
        </w:tc>
      </w:tr>
      <w:tr>
        <w:trPr>
          <w:cantSplit w:val="0"/>
          <w:tblHeader w:val="0"/>
        </w:trPr>
        <w:tc>
          <w:tcPr>
            <w:tcBorders>
              <w:top w:color="808080" w:space="0" w:sz="4" w:val="single"/>
              <w:left w:color="000000" w:space="0" w:sz="0" w:val="nil"/>
              <w:bottom w:color="808080" w:space="0" w:sz="4" w:val="single"/>
              <w:right w:color="808080" w:space="0" w:sz="4" w:val="single"/>
            </w:tcBorders>
          </w:tcPr>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4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c>
          <w:tcPr>
            <w:tcBorders>
              <w:top w:color="808080" w:space="0" w:sz="4" w:val="single"/>
              <w:left w:color="808080" w:space="0" w:sz="4" w:val="single"/>
              <w:bottom w:color="808080" w:space="0" w:sz="4" w:val="single"/>
              <w:right w:color="808080" w:space="0" w:sz="4" w:val="single"/>
            </w:tcBorders>
          </w:tcPr>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4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c>
          <w:tcPr>
            <w:tcBorders>
              <w:top w:color="808080" w:space="0" w:sz="4" w:val="single"/>
              <w:left w:color="808080" w:space="0" w:sz="4" w:val="single"/>
              <w:bottom w:color="808080" w:space="0" w:sz="4" w:val="single"/>
              <w:right w:color="808080" w:space="0" w:sz="4" w:val="single"/>
            </w:tcBorders>
          </w:tcPr>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4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c>
          <w:tcPr>
            <w:tcBorders>
              <w:top w:color="808080" w:space="0" w:sz="4" w:val="single"/>
              <w:left w:color="808080" w:space="0" w:sz="4" w:val="single"/>
              <w:bottom w:color="808080" w:space="0" w:sz="4" w:val="single"/>
              <w:right w:color="808080" w:space="0" w:sz="4" w:val="single"/>
            </w:tcBorders>
          </w:tcPr>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4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c>
          <w:tcPr>
            <w:tcBorders>
              <w:top w:color="808080" w:space="0" w:sz="4" w:val="single"/>
              <w:left w:color="808080" w:space="0" w:sz="4" w:val="single"/>
              <w:bottom w:color="808080" w:space="0" w:sz="4" w:val="single"/>
              <w:right w:color="000000" w:space="0" w:sz="0" w:val="nil"/>
            </w:tcBorders>
          </w:tcPr>
          <w:p w:rsidR="00000000" w:rsidDel="00000000" w:rsidP="00000000" w:rsidRDefault="00000000" w:rsidRPr="00000000" w14:paraId="000000F4">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342"/>
              </w:tabs>
              <w:spacing w:after="20" w:before="40" w:line="264"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YYYY-MM-DD</w:t>
            </w:r>
            <w:r w:rsidDel="00000000" w:rsidR="00000000" w:rsidRPr="00000000">
              <w:rPr>
                <w:rtl w:val="0"/>
              </w:rPr>
            </w:r>
          </w:p>
        </w:tc>
      </w:tr>
      <w:tr>
        <w:trPr>
          <w:cantSplit w:val="0"/>
          <w:tblHeader w:val="0"/>
        </w:trPr>
        <w:tc>
          <w:tcPr>
            <w:tcBorders>
              <w:top w:color="808080" w:space="0" w:sz="4" w:val="single"/>
              <w:left w:color="000000" w:space="0" w:sz="0" w:val="nil"/>
              <w:bottom w:color="808080" w:space="0" w:sz="4" w:val="single"/>
              <w:right w:color="808080" w:space="0" w:sz="4" w:val="single"/>
            </w:tcBorders>
          </w:tcPr>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4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c>
          <w:tcPr>
            <w:tcBorders>
              <w:top w:color="808080" w:space="0" w:sz="4" w:val="single"/>
              <w:left w:color="808080" w:space="0" w:sz="4" w:val="single"/>
              <w:bottom w:color="808080" w:space="0" w:sz="4" w:val="single"/>
              <w:right w:color="808080" w:space="0" w:sz="4" w:val="single"/>
            </w:tcBorders>
          </w:tcPr>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4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c>
          <w:tcPr>
            <w:tcBorders>
              <w:top w:color="808080" w:space="0" w:sz="4" w:val="single"/>
              <w:left w:color="808080" w:space="0" w:sz="4" w:val="single"/>
              <w:bottom w:color="808080" w:space="0" w:sz="4" w:val="single"/>
              <w:right w:color="808080" w:space="0" w:sz="4" w:val="single"/>
            </w:tcBorders>
          </w:tcPr>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4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c>
          <w:tcPr>
            <w:tcBorders>
              <w:top w:color="808080" w:space="0" w:sz="4" w:val="single"/>
              <w:left w:color="808080" w:space="0" w:sz="4" w:val="single"/>
              <w:bottom w:color="808080" w:space="0" w:sz="4" w:val="single"/>
              <w:right w:color="808080" w:space="0" w:sz="4" w:val="single"/>
            </w:tcBorders>
          </w:tcPr>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4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c>
          <w:tcPr>
            <w:tcBorders>
              <w:top w:color="808080" w:space="0" w:sz="4" w:val="single"/>
              <w:left w:color="808080" w:space="0" w:sz="4" w:val="single"/>
              <w:bottom w:color="808080" w:space="0" w:sz="4" w:val="single"/>
              <w:right w:color="000000" w:space="0" w:sz="0" w:val="nil"/>
            </w:tcBorders>
          </w:tcPr>
          <w:p w:rsidR="00000000" w:rsidDel="00000000" w:rsidP="00000000" w:rsidRDefault="00000000" w:rsidRPr="00000000" w14:paraId="000000F9">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342"/>
              </w:tabs>
              <w:spacing w:after="20" w:before="40" w:line="264"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YYYY-MM-DD</w:t>
            </w:r>
            <w:r w:rsidDel="00000000" w:rsidR="00000000" w:rsidRPr="00000000">
              <w:rPr>
                <w:rtl w:val="0"/>
              </w:rPr>
            </w:r>
          </w:p>
        </w:tc>
      </w:tr>
      <w:tr>
        <w:trPr>
          <w:cantSplit w:val="0"/>
          <w:tblHeader w:val="0"/>
        </w:trPr>
        <w:tc>
          <w:tcPr>
            <w:tcBorders>
              <w:top w:color="808080" w:space="0" w:sz="4" w:val="single"/>
              <w:left w:color="000000" w:space="0" w:sz="0" w:val="nil"/>
              <w:bottom w:color="808080" w:space="0" w:sz="4" w:val="single"/>
              <w:right w:color="808080" w:space="0" w:sz="4" w:val="single"/>
            </w:tcBorders>
          </w:tcPr>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4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c>
          <w:tcPr>
            <w:tcBorders>
              <w:top w:color="808080" w:space="0" w:sz="4" w:val="single"/>
              <w:left w:color="808080" w:space="0" w:sz="4" w:val="single"/>
              <w:bottom w:color="808080" w:space="0" w:sz="4" w:val="single"/>
              <w:right w:color="808080" w:space="0" w:sz="4" w:val="single"/>
            </w:tcBorders>
          </w:tcPr>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4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c>
          <w:tcPr>
            <w:tcBorders>
              <w:top w:color="808080" w:space="0" w:sz="4" w:val="single"/>
              <w:left w:color="808080" w:space="0" w:sz="4" w:val="single"/>
              <w:bottom w:color="808080" w:space="0" w:sz="4" w:val="single"/>
              <w:right w:color="808080" w:space="0" w:sz="4" w:val="single"/>
            </w:tcBorders>
          </w:tcPr>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4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c>
          <w:tcPr>
            <w:tcBorders>
              <w:top w:color="808080" w:space="0" w:sz="4" w:val="single"/>
              <w:left w:color="808080" w:space="0" w:sz="4" w:val="single"/>
              <w:bottom w:color="808080" w:space="0" w:sz="4" w:val="single"/>
              <w:right w:color="808080" w:space="0" w:sz="4" w:val="single"/>
            </w:tcBorders>
          </w:tcPr>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4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c>
          <w:tcPr>
            <w:tcBorders>
              <w:top w:color="808080" w:space="0" w:sz="4" w:val="single"/>
              <w:left w:color="808080" w:space="0" w:sz="4" w:val="single"/>
              <w:bottom w:color="808080" w:space="0" w:sz="4" w:val="single"/>
              <w:right w:color="000000" w:space="0" w:sz="0" w:val="nil"/>
            </w:tcBorders>
          </w:tcPr>
          <w:p w:rsidR="00000000" w:rsidDel="00000000" w:rsidP="00000000" w:rsidRDefault="00000000" w:rsidRPr="00000000" w14:paraId="000000FE">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342"/>
              </w:tabs>
              <w:spacing w:after="20" w:before="40" w:line="264"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YYYY-MM-DD</w:t>
            </w:r>
            <w:r w:rsidDel="00000000" w:rsidR="00000000" w:rsidRPr="00000000">
              <w:rPr>
                <w:rtl w:val="0"/>
              </w:rPr>
            </w:r>
          </w:p>
        </w:tc>
      </w:tr>
    </w:tbl>
    <w:p w:rsidR="00000000" w:rsidDel="00000000" w:rsidP="00000000" w:rsidRDefault="00000000" w:rsidRPr="00000000" w14:paraId="000000FF">
      <w:pPr>
        <w:spacing w:after="0" w:before="0" w:lineRule="auto"/>
        <w:rPr/>
      </w:pPr>
      <w:r w:rsidDel="00000000" w:rsidR="00000000" w:rsidRPr="00000000">
        <w:rPr>
          <w:rtl w:val="0"/>
        </w:rPr>
      </w:r>
    </w:p>
    <w:tbl>
      <w:tblPr>
        <w:tblStyle w:val="Table7"/>
        <w:tblW w:w="9990.0" w:type="dxa"/>
        <w:jc w:val="center"/>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4006"/>
        <w:gridCol w:w="4094"/>
        <w:gridCol w:w="1890"/>
        <w:tblGridChange w:id="0">
          <w:tblGrid>
            <w:gridCol w:w="4006"/>
            <w:gridCol w:w="4094"/>
            <w:gridCol w:w="1890"/>
          </w:tblGrid>
        </w:tblGridChange>
      </w:tblGrid>
      <w:tr>
        <w:trPr>
          <w:cantSplit w:val="1"/>
          <w:trHeight w:val="374" w:hRule="atLeast"/>
          <w:tblHeader w:val="0"/>
        </w:trPr>
        <w:tc>
          <w:tcPr>
            <w:gridSpan w:val="3"/>
            <w:tcBorders>
              <w:top w:color="808080" w:space="0" w:sz="4" w:val="single"/>
              <w:left w:color="000000" w:space="0" w:sz="0" w:val="nil"/>
              <w:bottom w:color="808080" w:space="0" w:sz="4" w:val="single"/>
              <w:right w:color="000000" w:space="0" w:sz="0" w:val="nil"/>
            </w:tcBorders>
            <w:shd w:fill="006a72" w:val="clear"/>
            <w:vAlign w:val="center"/>
          </w:tcPr>
          <w:p w:rsidR="00000000" w:rsidDel="00000000" w:rsidP="00000000" w:rsidRDefault="00000000" w:rsidRPr="00000000" w14:paraId="00000100">
            <w:pPr>
              <w:keepNext w:val="1"/>
              <w:spacing w:after="0" w:before="0" w:lineRule="auto"/>
              <w:rPr>
                <w:sz w:val="12"/>
                <w:szCs w:val="12"/>
              </w:rPr>
            </w:pPr>
            <w:r w:rsidDel="00000000" w:rsidR="00000000" w:rsidRPr="00000000">
              <w:rPr>
                <w:b w:val="1"/>
                <w:color w:val="ffffff"/>
                <w:sz w:val="22"/>
                <w:szCs w:val="22"/>
                <w:rtl w:val="0"/>
              </w:rPr>
              <w:t xml:space="preserve">Part 2. Executive Summary </w:t>
            </w:r>
            <w:r w:rsidDel="00000000" w:rsidR="00000000" w:rsidRPr="00000000">
              <w:rPr>
                <w:i w:val="1"/>
                <w:color w:val="ffffff"/>
                <w:rtl w:val="0"/>
              </w:rPr>
              <w:t xml:space="preserve">(continued)</w:t>
            </w:r>
            <w:r w:rsidDel="00000000" w:rsidR="00000000" w:rsidRPr="00000000">
              <w:rPr>
                <w:rtl w:val="0"/>
              </w:rPr>
            </w:r>
          </w:p>
        </w:tc>
      </w:tr>
      <w:tr>
        <w:trPr>
          <w:cantSplit w:val="0"/>
          <w:tblHeader w:val="0"/>
        </w:trPr>
        <w:tc>
          <w:tcPr>
            <w:gridSpan w:val="3"/>
            <w:tcBorders>
              <w:top w:color="808080" w:space="0" w:sz="4" w:val="single"/>
              <w:left w:color="000000" w:space="0" w:sz="0" w:val="nil"/>
              <w:bottom w:color="808080" w:space="0" w:sz="4" w:val="single"/>
              <w:right w:color="000000" w:space="0" w:sz="0" w:val="nil"/>
            </w:tcBorders>
            <w:shd w:fill="cbd4d5" w:val="clear"/>
          </w:tcPr>
          <w:p w:rsidR="00000000" w:rsidDel="00000000" w:rsidP="00000000" w:rsidRDefault="00000000" w:rsidRPr="00000000" w14:paraId="00000103">
            <w:pPr>
              <w:keepNext w:val="1"/>
              <w:spacing w:after="60" w:lineRule="auto"/>
              <w:rPr>
                <w:b w:val="1"/>
              </w:rPr>
            </w:pPr>
            <w:r w:rsidDel="00000000" w:rsidR="00000000" w:rsidRPr="00000000">
              <w:rPr>
                <w:b w:val="1"/>
                <w:rtl w:val="0"/>
              </w:rPr>
              <w:t xml:space="preserve">Part 2f. Third-Party Service Providers</w:t>
            </w:r>
          </w:p>
        </w:tc>
      </w:tr>
      <w:tr>
        <w:trPr>
          <w:cantSplit w:val="0"/>
          <w:tblHeader w:val="0"/>
        </w:trPr>
        <w:tc>
          <w:tcPr>
            <w:gridSpan w:val="3"/>
            <w:tcBorders>
              <w:top w:color="808080" w:space="0" w:sz="4" w:val="single"/>
              <w:left w:color="000000" w:space="0" w:sz="0" w:val="nil"/>
              <w:bottom w:color="808080" w:space="0" w:sz="4" w:val="single"/>
              <w:right w:color="000000" w:space="0" w:sz="0" w:val="nil"/>
            </w:tcBorders>
            <w:shd w:fill="auto" w:val="clear"/>
          </w:tcPr>
          <w:p w:rsidR="00000000" w:rsidDel="00000000" w:rsidP="00000000" w:rsidRDefault="00000000" w:rsidRPr="00000000" w14:paraId="00000106">
            <w:pPr>
              <w:keepNext w:val="1"/>
              <w:spacing w:after="60" w:lineRule="auto"/>
              <w:ind w:left="158" w:firstLine="0"/>
              <w:rPr>
                <w:sz w:val="19"/>
                <w:szCs w:val="19"/>
              </w:rPr>
            </w:pPr>
            <w:r w:rsidDel="00000000" w:rsidR="00000000" w:rsidRPr="00000000">
              <w:rPr>
                <w:sz w:val="19"/>
                <w:szCs w:val="19"/>
                <w:rtl w:val="0"/>
              </w:rPr>
              <w:t xml:space="preserve">Does the merchant have relationships with one or more third-party service providers that:</w:t>
            </w:r>
          </w:p>
        </w:tc>
      </w:tr>
      <w:tr>
        <w:trPr>
          <w:cantSplit w:val="0"/>
          <w:tblHeader w:val="0"/>
        </w:trPr>
        <w:tc>
          <w:tcPr>
            <w:gridSpan w:val="2"/>
            <w:tcBorders>
              <w:top w:color="808080" w:space="0" w:sz="4" w:val="single"/>
              <w:left w:color="000000" w:space="0" w:sz="0" w:val="nil"/>
              <w:bottom w:color="808080" w:space="0" w:sz="4" w:val="single"/>
              <w:right w:color="000000" w:space="0" w:sz="0" w:val="nil"/>
            </w:tcBorders>
          </w:tcPr>
          <w:p w:rsidR="00000000" w:rsidDel="00000000" w:rsidP="00000000" w:rsidRDefault="00000000" w:rsidRPr="00000000" w14:paraId="00000109">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80" w:line="264" w:lineRule="auto"/>
              <w:ind w:left="412" w:right="0" w:hanging="360"/>
              <w:jc w:val="left"/>
              <w:rPr>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Store, process, or transmit account data on the merchant’s behalf (for example, payment gateways, payment processors, payment service providers (PSPs), and off-site storage)</w:t>
            </w:r>
          </w:p>
        </w:tc>
        <w:tc>
          <w:tcPr>
            <w:tcBorders>
              <w:top w:color="808080" w:space="0" w:sz="4" w:val="single"/>
              <w:left w:color="000000" w:space="0" w:sz="0" w:val="nil"/>
              <w:bottom w:color="808080" w:space="0" w:sz="4" w:val="single"/>
              <w:right w:color="000000" w:space="0" w:sz="0" w:val="nil"/>
            </w:tcBorders>
          </w:tcPr>
          <w:p w:rsidR="00000000" w:rsidDel="00000000" w:rsidP="00000000" w:rsidRDefault="00000000" w:rsidRPr="00000000" w14:paraId="0000010B">
            <w:pPr>
              <w:spacing w:after="80" w:before="120" w:lineRule="auto"/>
              <w:jc w:val="center"/>
              <w:rPr>
                <w:sz w:val="19"/>
                <w:szCs w:val="19"/>
              </w:rPr>
            </w:pPr>
            <w:r w:rsidDel="00000000" w:rsidR="00000000" w:rsidRPr="00000000">
              <w:rPr>
                <w:rFonts w:ascii="Arial Unicode MS" w:cs="Arial Unicode MS" w:eastAsia="Arial Unicode MS" w:hAnsi="Arial Unicode MS"/>
                <w:sz w:val="19"/>
                <w:szCs w:val="19"/>
                <w:rtl w:val="0"/>
              </w:rPr>
              <w:t xml:space="preserve">☐✓ Yes     ☐ No</w:t>
            </w:r>
          </w:p>
        </w:tc>
      </w:tr>
      <w:tr>
        <w:trPr>
          <w:cantSplit w:val="0"/>
          <w:tblHeader w:val="0"/>
        </w:trPr>
        <w:tc>
          <w:tcPr>
            <w:gridSpan w:val="2"/>
            <w:tcBorders>
              <w:top w:color="808080" w:space="0" w:sz="4" w:val="single"/>
              <w:left w:color="000000" w:space="0" w:sz="0" w:val="nil"/>
              <w:bottom w:color="808080" w:space="0" w:sz="4" w:val="single"/>
              <w:right w:color="000000" w:space="0" w:sz="0" w:val="nil"/>
            </w:tcBorders>
          </w:tcPr>
          <w:p w:rsidR="00000000" w:rsidDel="00000000" w:rsidP="00000000" w:rsidRDefault="00000000" w:rsidRPr="00000000" w14:paraId="0000010C">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80" w:line="264" w:lineRule="auto"/>
              <w:ind w:left="412" w:right="0" w:hanging="360"/>
              <w:jc w:val="left"/>
              <w:rPr>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Manage system components included in the scope of the merchant’s PCI DSS assessment</w:t>
            </w:r>
            <w:r w:rsidDel="00000000" w:rsidR="00000000" w:rsidRPr="00000000">
              <w:rPr>
                <w:rFonts w:ascii="Symbol" w:cs="Symbol" w:eastAsia="Symbol" w:hAnsi="Symbol"/>
                <w:b w:val="0"/>
                <w:i w:val="0"/>
                <w:smallCaps w:val="0"/>
                <w:strike w:val="0"/>
                <w:color w:val="000000"/>
                <w:sz w:val="19"/>
                <w:szCs w:val="19"/>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for example, via network security control services, anti-malware services, security incident and event management (SIEM), contact and call centers, web-hosting services, and IaaS, PaaS, SaaS, and FaaS cloud providers.</w:t>
            </w:r>
          </w:p>
        </w:tc>
        <w:tc>
          <w:tcPr>
            <w:tcBorders>
              <w:top w:color="808080" w:space="0" w:sz="4" w:val="single"/>
              <w:left w:color="000000" w:space="0" w:sz="0" w:val="nil"/>
              <w:bottom w:color="808080" w:space="0" w:sz="4" w:val="single"/>
              <w:right w:color="000000" w:space="0" w:sz="0" w:val="nil"/>
            </w:tcBorders>
          </w:tcPr>
          <w:p w:rsidR="00000000" w:rsidDel="00000000" w:rsidP="00000000" w:rsidRDefault="00000000" w:rsidRPr="00000000" w14:paraId="0000010E">
            <w:pPr>
              <w:spacing w:after="80" w:before="120" w:lineRule="auto"/>
              <w:jc w:val="center"/>
              <w:rPr>
                <w:sz w:val="19"/>
                <w:szCs w:val="19"/>
              </w:rPr>
            </w:pPr>
            <w:r w:rsidDel="00000000" w:rsidR="00000000" w:rsidRPr="00000000">
              <w:rPr>
                <w:rFonts w:ascii="Arial Unicode MS" w:cs="Arial Unicode MS" w:eastAsia="Arial Unicode MS" w:hAnsi="Arial Unicode MS"/>
                <w:sz w:val="19"/>
                <w:szCs w:val="19"/>
                <w:rtl w:val="0"/>
              </w:rPr>
              <w:t xml:space="preserve">☐✓ Yes     ☐ No</w:t>
            </w:r>
          </w:p>
        </w:tc>
      </w:tr>
      <w:tr>
        <w:trPr>
          <w:cantSplit w:val="0"/>
          <w:tblHeader w:val="0"/>
        </w:trPr>
        <w:tc>
          <w:tcPr>
            <w:gridSpan w:val="2"/>
            <w:tcBorders>
              <w:top w:color="808080" w:space="0" w:sz="4" w:val="single"/>
              <w:left w:color="000000" w:space="0" w:sz="0" w:val="nil"/>
              <w:bottom w:color="808080" w:space="0" w:sz="4" w:val="single"/>
              <w:right w:color="000000" w:space="0" w:sz="0" w:val="nil"/>
            </w:tcBorders>
          </w:tcPr>
          <w:p w:rsidR="00000000" w:rsidDel="00000000" w:rsidP="00000000" w:rsidRDefault="00000000" w:rsidRPr="00000000" w14:paraId="0000010F">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80" w:line="264" w:lineRule="auto"/>
              <w:ind w:left="412" w:right="0" w:hanging="360"/>
              <w:jc w:val="left"/>
              <w:rPr>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Could impact the security of the merchant’s CDE (for example, vendors providing support via remote access, and/or bespoke software developers)</w:t>
            </w:r>
          </w:p>
        </w:tc>
        <w:tc>
          <w:tcPr>
            <w:tcBorders>
              <w:top w:color="808080" w:space="0" w:sz="4" w:val="single"/>
              <w:left w:color="000000" w:space="0" w:sz="0" w:val="nil"/>
              <w:bottom w:color="808080" w:space="0" w:sz="4" w:val="single"/>
              <w:right w:color="000000" w:space="0" w:sz="0" w:val="nil"/>
            </w:tcBorders>
          </w:tcPr>
          <w:p w:rsidR="00000000" w:rsidDel="00000000" w:rsidP="00000000" w:rsidRDefault="00000000" w:rsidRPr="00000000" w14:paraId="00000111">
            <w:pPr>
              <w:spacing w:after="80" w:before="120" w:lineRule="auto"/>
              <w:jc w:val="center"/>
              <w:rPr>
                <w:sz w:val="19"/>
                <w:szCs w:val="19"/>
              </w:rPr>
            </w:pPr>
            <w:r w:rsidDel="00000000" w:rsidR="00000000" w:rsidRPr="00000000">
              <w:rPr>
                <w:rFonts w:ascii="Arial Unicode MS" w:cs="Arial Unicode MS" w:eastAsia="Arial Unicode MS" w:hAnsi="Arial Unicode MS"/>
                <w:sz w:val="19"/>
                <w:szCs w:val="19"/>
                <w:rtl w:val="0"/>
              </w:rPr>
              <w:t xml:space="preserve">☐ Yes     ✓☐ No</w:t>
            </w:r>
          </w:p>
        </w:tc>
      </w:tr>
      <w:tr>
        <w:trPr>
          <w:cantSplit w:val="0"/>
          <w:trHeight w:val="377" w:hRule="atLeast"/>
          <w:tblHeader w:val="0"/>
        </w:trPr>
        <w:tc>
          <w:tcPr>
            <w:gridSpan w:val="3"/>
            <w:tcBorders>
              <w:top w:color="808080" w:space="0" w:sz="4" w:val="single"/>
              <w:left w:color="000000" w:space="0" w:sz="0" w:val="nil"/>
              <w:bottom w:color="808080" w:space="0" w:sz="4" w:val="single"/>
              <w:right w:color="000000" w:space="0" w:sz="0" w:val="nil"/>
            </w:tcBorders>
            <w:shd w:fill="e2e7e6" w:val="clear"/>
          </w:tcPr>
          <w:p w:rsidR="00000000" w:rsidDel="00000000" w:rsidP="00000000" w:rsidRDefault="00000000" w:rsidRPr="00000000" w14:paraId="00000112">
            <w:pPr>
              <w:spacing w:after="80" w:before="80" w:lineRule="auto"/>
              <w:rPr>
                <w:sz w:val="19"/>
                <w:szCs w:val="19"/>
              </w:rPr>
            </w:pPr>
            <w:r w:rsidDel="00000000" w:rsidR="00000000" w:rsidRPr="00000000">
              <w:rPr>
                <w:b w:val="1"/>
                <w:i w:val="1"/>
                <w:sz w:val="19"/>
                <w:szCs w:val="19"/>
                <w:rtl w:val="0"/>
              </w:rPr>
              <w:t xml:space="preserve">If Yes: </w:t>
            </w:r>
            <w:r w:rsidDel="00000000" w:rsidR="00000000" w:rsidRPr="00000000">
              <w:rPr>
                <w:rtl w:val="0"/>
              </w:rPr>
            </w:r>
          </w:p>
        </w:tc>
      </w:tr>
      <w:tr>
        <w:trPr>
          <w:cantSplit w:val="1"/>
          <w:trHeight w:val="413" w:hRule="atLeast"/>
          <w:tblHeader w:val="0"/>
        </w:trPr>
        <w:tc>
          <w:tcPr>
            <w:tcBorders>
              <w:top w:color="808080" w:space="0" w:sz="4" w:val="single"/>
              <w:left w:color="000000" w:space="0" w:sz="0" w:val="nil"/>
              <w:bottom w:color="808080" w:space="0" w:sz="4" w:val="single"/>
              <w:right w:color="000000" w:space="0" w:sz="0" w:val="nil"/>
            </w:tcBorders>
            <w:shd w:fill="f2f2f2" w:val="clear"/>
          </w:tcPr>
          <w:p w:rsidR="00000000" w:rsidDel="00000000" w:rsidP="00000000" w:rsidRDefault="00000000" w:rsidRPr="00000000" w14:paraId="00000115">
            <w:pPr>
              <w:spacing w:after="80" w:before="80" w:lineRule="auto"/>
              <w:rPr>
                <w:b w:val="1"/>
                <w:sz w:val="19"/>
                <w:szCs w:val="19"/>
              </w:rPr>
            </w:pPr>
            <w:r w:rsidDel="00000000" w:rsidR="00000000" w:rsidRPr="00000000">
              <w:rPr>
                <w:b w:val="1"/>
                <w:sz w:val="19"/>
                <w:szCs w:val="19"/>
                <w:rtl w:val="0"/>
              </w:rPr>
              <w:t xml:space="preserve">Name of service provider:</w:t>
            </w:r>
          </w:p>
        </w:tc>
        <w:tc>
          <w:tcPr>
            <w:gridSpan w:val="2"/>
            <w:tcBorders>
              <w:top w:color="808080" w:space="0" w:sz="4" w:val="single"/>
              <w:left w:color="000000" w:space="0" w:sz="0" w:val="nil"/>
              <w:bottom w:color="808080" w:space="0" w:sz="4" w:val="single"/>
              <w:right w:color="000000" w:space="0" w:sz="0" w:val="nil"/>
            </w:tcBorders>
            <w:shd w:fill="f2f2f2" w:val="clear"/>
          </w:tcPr>
          <w:p w:rsidR="00000000" w:rsidDel="00000000" w:rsidP="00000000" w:rsidRDefault="00000000" w:rsidRPr="00000000" w14:paraId="00000116">
            <w:pPr>
              <w:spacing w:after="80" w:before="80" w:lineRule="auto"/>
              <w:rPr>
                <w:b w:val="1"/>
                <w:sz w:val="19"/>
                <w:szCs w:val="19"/>
              </w:rPr>
            </w:pPr>
            <w:r w:rsidDel="00000000" w:rsidR="00000000" w:rsidRPr="00000000">
              <w:rPr>
                <w:b w:val="1"/>
                <w:sz w:val="19"/>
                <w:szCs w:val="19"/>
                <w:rtl w:val="0"/>
              </w:rPr>
              <w:t xml:space="preserve">Description of service(s) provided:</w:t>
            </w:r>
          </w:p>
        </w:tc>
      </w:tr>
      <w:tr>
        <w:trPr>
          <w:cantSplit w:val="0"/>
          <w:trHeight w:val="360" w:hRule="atLeast"/>
          <w:tblHeader w:val="0"/>
        </w:trPr>
        <w:tc>
          <w:tcPr>
            <w:tcBorders>
              <w:top w:color="808080" w:space="0" w:sz="4" w:val="single"/>
              <w:left w:color="000000" w:space="0" w:sz="0" w:val="nil"/>
              <w:bottom w:color="808080" w:space="0" w:sz="4" w:val="single"/>
              <w:right w:color="000000" w:space="0" w:sz="0" w:val="nil"/>
            </w:tcBorders>
          </w:tcPr>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 OwnerRez   </w:t>
            </w:r>
          </w:p>
        </w:tc>
        <w:tc>
          <w:tcPr>
            <w:gridSpan w:val="2"/>
            <w:tcBorders>
              <w:top w:color="808080" w:space="0" w:sz="4" w:val="single"/>
              <w:left w:color="000000" w:space="0" w:sz="0" w:val="nil"/>
              <w:bottom w:color="808080" w:space="0" w:sz="4" w:val="single"/>
              <w:right w:color="000000" w:space="0" w:sz="0" w:val="nil"/>
            </w:tcBorders>
          </w:tcPr>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Provides secure card-not-present payments through the app.ownerrez.com endpoint.  </w:t>
            </w:r>
          </w:p>
        </w:tc>
      </w:tr>
      <w:tr>
        <w:trPr>
          <w:cantSplit w:val="0"/>
          <w:trHeight w:val="360" w:hRule="atLeast"/>
          <w:tblHeader w:val="0"/>
        </w:trPr>
        <w:tc>
          <w:tcPr>
            <w:tcBorders>
              <w:top w:color="808080" w:space="0" w:sz="4" w:val="single"/>
              <w:left w:color="000000" w:space="0" w:sz="0" w:val="nil"/>
              <w:bottom w:color="808080" w:space="0" w:sz="4" w:val="single"/>
              <w:right w:color="000000" w:space="0" w:sz="0" w:val="nil"/>
            </w:tcBorders>
          </w:tcPr>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c>
          <w:tcPr>
            <w:gridSpan w:val="2"/>
            <w:tcBorders>
              <w:top w:color="808080" w:space="0" w:sz="4" w:val="single"/>
              <w:left w:color="000000" w:space="0" w:sz="0" w:val="nil"/>
              <w:bottom w:color="808080" w:space="0" w:sz="4" w:val="single"/>
              <w:right w:color="000000" w:space="0" w:sz="0" w:val="nil"/>
            </w:tcBorders>
          </w:tcPr>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r>
      <w:tr>
        <w:trPr>
          <w:cantSplit w:val="0"/>
          <w:trHeight w:val="360" w:hRule="atLeast"/>
          <w:tblHeader w:val="0"/>
        </w:trPr>
        <w:tc>
          <w:tcPr>
            <w:tcBorders>
              <w:top w:color="808080" w:space="0" w:sz="4" w:val="single"/>
              <w:left w:color="000000" w:space="0" w:sz="0" w:val="nil"/>
              <w:bottom w:color="808080" w:space="0" w:sz="4" w:val="single"/>
              <w:right w:color="000000" w:space="0" w:sz="0" w:val="nil"/>
            </w:tcBorders>
          </w:tcPr>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c>
          <w:tcPr>
            <w:gridSpan w:val="2"/>
            <w:tcBorders>
              <w:top w:color="808080" w:space="0" w:sz="4" w:val="single"/>
              <w:left w:color="000000" w:space="0" w:sz="0" w:val="nil"/>
              <w:bottom w:color="808080" w:space="0" w:sz="4" w:val="single"/>
              <w:right w:color="000000" w:space="0" w:sz="0" w:val="nil"/>
            </w:tcBorders>
          </w:tcPr>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r>
      <w:tr>
        <w:trPr>
          <w:cantSplit w:val="0"/>
          <w:trHeight w:val="360" w:hRule="atLeast"/>
          <w:tblHeader w:val="0"/>
        </w:trPr>
        <w:tc>
          <w:tcPr>
            <w:tcBorders>
              <w:top w:color="808080" w:space="0" w:sz="4" w:val="single"/>
              <w:left w:color="000000" w:space="0" w:sz="0" w:val="nil"/>
              <w:bottom w:color="808080" w:space="0" w:sz="4" w:val="single"/>
              <w:right w:color="000000" w:space="0" w:sz="0" w:val="nil"/>
            </w:tcBorders>
          </w:tcPr>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c>
          <w:tcPr>
            <w:gridSpan w:val="2"/>
            <w:tcBorders>
              <w:top w:color="808080" w:space="0" w:sz="4" w:val="single"/>
              <w:left w:color="000000" w:space="0" w:sz="0" w:val="nil"/>
              <w:bottom w:color="808080" w:space="0" w:sz="4" w:val="single"/>
              <w:right w:color="000000" w:space="0" w:sz="0" w:val="nil"/>
            </w:tcBorders>
          </w:tcPr>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r>
      <w:tr>
        <w:trPr>
          <w:cantSplit w:val="0"/>
          <w:trHeight w:val="360" w:hRule="atLeast"/>
          <w:tblHeader w:val="0"/>
        </w:trPr>
        <w:tc>
          <w:tcPr>
            <w:tcBorders>
              <w:top w:color="808080" w:space="0" w:sz="4" w:val="single"/>
              <w:left w:color="000000" w:space="0" w:sz="0" w:val="nil"/>
              <w:bottom w:color="808080" w:space="0" w:sz="4" w:val="single"/>
              <w:right w:color="000000" w:space="0" w:sz="0" w:val="nil"/>
            </w:tcBorders>
          </w:tcPr>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c>
          <w:tcPr>
            <w:gridSpan w:val="2"/>
            <w:tcBorders>
              <w:top w:color="808080" w:space="0" w:sz="4" w:val="single"/>
              <w:left w:color="000000" w:space="0" w:sz="0" w:val="nil"/>
              <w:bottom w:color="808080" w:space="0" w:sz="4" w:val="single"/>
              <w:right w:color="000000" w:space="0" w:sz="0" w:val="nil"/>
            </w:tcBorders>
          </w:tcPr>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r>
      <w:tr>
        <w:trPr>
          <w:cantSplit w:val="0"/>
          <w:trHeight w:val="360" w:hRule="atLeast"/>
          <w:tblHeader w:val="0"/>
        </w:trPr>
        <w:tc>
          <w:tcPr>
            <w:tcBorders>
              <w:top w:color="808080" w:space="0" w:sz="4" w:val="single"/>
              <w:left w:color="000000" w:space="0" w:sz="0" w:val="nil"/>
              <w:bottom w:color="808080" w:space="0" w:sz="4" w:val="single"/>
              <w:right w:color="000000" w:space="0" w:sz="0" w:val="nil"/>
            </w:tcBorders>
          </w:tcPr>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c>
          <w:tcPr>
            <w:gridSpan w:val="2"/>
            <w:tcBorders>
              <w:top w:color="808080" w:space="0" w:sz="4" w:val="single"/>
              <w:left w:color="000000" w:space="0" w:sz="0" w:val="nil"/>
              <w:bottom w:color="808080" w:space="0" w:sz="4" w:val="single"/>
              <w:right w:color="000000" w:space="0" w:sz="0" w:val="nil"/>
            </w:tcBorders>
          </w:tcPr>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r>
      <w:tr>
        <w:trPr>
          <w:cantSplit w:val="0"/>
          <w:trHeight w:val="360" w:hRule="atLeast"/>
          <w:tblHeader w:val="0"/>
        </w:trPr>
        <w:tc>
          <w:tcPr>
            <w:tcBorders>
              <w:top w:color="808080" w:space="0" w:sz="4" w:val="single"/>
              <w:left w:color="000000" w:space="0" w:sz="0" w:val="nil"/>
              <w:bottom w:color="808080" w:space="0" w:sz="4" w:val="single"/>
              <w:right w:color="000000" w:space="0" w:sz="0" w:val="nil"/>
            </w:tcBorders>
          </w:tcPr>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c>
          <w:tcPr>
            <w:gridSpan w:val="2"/>
            <w:tcBorders>
              <w:top w:color="808080" w:space="0" w:sz="4" w:val="single"/>
              <w:left w:color="000000" w:space="0" w:sz="0" w:val="nil"/>
              <w:bottom w:color="808080" w:space="0" w:sz="4" w:val="single"/>
              <w:right w:color="000000" w:space="0" w:sz="0" w:val="nil"/>
            </w:tcBorders>
          </w:tcPr>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r>
      <w:tr>
        <w:trPr>
          <w:cantSplit w:val="0"/>
          <w:trHeight w:val="360" w:hRule="atLeast"/>
          <w:tblHeader w:val="0"/>
        </w:trPr>
        <w:tc>
          <w:tcPr>
            <w:tcBorders>
              <w:top w:color="808080" w:space="0" w:sz="4" w:val="single"/>
              <w:left w:color="000000" w:space="0" w:sz="0" w:val="nil"/>
              <w:bottom w:color="808080" w:space="0" w:sz="4" w:val="single"/>
              <w:right w:color="000000" w:space="0" w:sz="0" w:val="nil"/>
            </w:tcBorders>
          </w:tcPr>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c>
          <w:tcPr>
            <w:gridSpan w:val="2"/>
            <w:tcBorders>
              <w:top w:color="808080" w:space="0" w:sz="4" w:val="single"/>
              <w:left w:color="000000" w:space="0" w:sz="0" w:val="nil"/>
              <w:bottom w:color="808080" w:space="0" w:sz="4" w:val="single"/>
              <w:right w:color="000000" w:space="0" w:sz="0" w:val="nil"/>
            </w:tcBorders>
          </w:tcPr>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r>
      <w:tr>
        <w:trPr>
          <w:cantSplit w:val="0"/>
          <w:trHeight w:val="360" w:hRule="atLeast"/>
          <w:tblHeader w:val="0"/>
        </w:trPr>
        <w:tc>
          <w:tcPr>
            <w:tcBorders>
              <w:top w:color="808080" w:space="0" w:sz="4" w:val="single"/>
              <w:left w:color="000000" w:space="0" w:sz="0" w:val="nil"/>
              <w:bottom w:color="808080" w:space="0" w:sz="4" w:val="single"/>
              <w:right w:color="000000" w:space="0" w:sz="0" w:val="nil"/>
            </w:tcBorders>
          </w:tcPr>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c>
          <w:tcPr>
            <w:gridSpan w:val="2"/>
            <w:tcBorders>
              <w:top w:color="808080" w:space="0" w:sz="4" w:val="single"/>
              <w:left w:color="000000" w:space="0" w:sz="0" w:val="nil"/>
              <w:bottom w:color="808080" w:space="0" w:sz="4" w:val="single"/>
              <w:right w:color="000000" w:space="0" w:sz="0" w:val="nil"/>
            </w:tcBorders>
          </w:tcPr>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r>
      <w:tr>
        <w:trPr>
          <w:cantSplit w:val="0"/>
          <w:trHeight w:val="360" w:hRule="atLeast"/>
          <w:tblHeader w:val="0"/>
        </w:trPr>
        <w:tc>
          <w:tcPr>
            <w:tcBorders>
              <w:top w:color="808080" w:space="0" w:sz="4" w:val="single"/>
              <w:left w:color="000000" w:space="0" w:sz="0" w:val="nil"/>
              <w:bottom w:color="808080" w:space="0" w:sz="4" w:val="single"/>
              <w:right w:color="000000" w:space="0" w:sz="0" w:val="nil"/>
            </w:tcBorders>
          </w:tcPr>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c>
          <w:tcPr>
            <w:gridSpan w:val="2"/>
            <w:tcBorders>
              <w:top w:color="808080" w:space="0" w:sz="4" w:val="single"/>
              <w:left w:color="000000" w:space="0" w:sz="0" w:val="nil"/>
              <w:bottom w:color="808080" w:space="0" w:sz="4" w:val="single"/>
              <w:right w:color="000000" w:space="0" w:sz="0" w:val="nil"/>
            </w:tcBorders>
          </w:tcPr>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r>
      <w:tr>
        <w:trPr>
          <w:cantSplit w:val="0"/>
          <w:trHeight w:val="360" w:hRule="atLeast"/>
          <w:tblHeader w:val="0"/>
        </w:trPr>
        <w:tc>
          <w:tcPr>
            <w:gridSpan w:val="3"/>
            <w:tcBorders>
              <w:top w:color="808080" w:space="0" w:sz="4" w:val="single"/>
              <w:left w:color="000000" w:space="0" w:sz="0" w:val="nil"/>
              <w:bottom w:color="808080" w:space="0" w:sz="4" w:val="single"/>
              <w:right w:color="000000" w:space="0" w:sz="0" w:val="nil"/>
            </w:tcBorders>
            <w:shd w:fill="e2e7e6" w:val="clear"/>
          </w:tcPr>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64" w:lineRule="auto"/>
              <w:ind w:left="0" w:right="0" w:firstLine="0"/>
              <w:jc w:val="left"/>
              <w:rPr>
                <w:rFonts w:ascii="Arial" w:cs="Arial" w:eastAsia="Arial" w:hAnsi="Arial"/>
                <w:b w:val="0"/>
                <w:i w:val="1"/>
                <w:smallCaps w:val="0"/>
                <w:strike w:val="0"/>
                <w:color w:val="000000"/>
                <w:sz w:val="19"/>
                <w:szCs w:val="19"/>
                <w:u w:val="none"/>
                <w:shd w:fill="auto" w:val="clear"/>
                <w:vertAlign w:val="baseline"/>
              </w:rPr>
            </w:pPr>
            <w:r w:rsidDel="00000000" w:rsidR="00000000" w:rsidRPr="00000000">
              <w:rPr>
                <w:rFonts w:ascii="Arial" w:cs="Arial" w:eastAsia="Arial" w:hAnsi="Arial"/>
                <w:b w:val="1"/>
                <w:i w:val="1"/>
                <w:smallCaps w:val="0"/>
                <w:strike w:val="0"/>
                <w:color w:val="000000"/>
                <w:sz w:val="19"/>
                <w:szCs w:val="19"/>
                <w:u w:val="none"/>
                <w:shd w:fill="auto" w:val="clear"/>
                <w:vertAlign w:val="baseline"/>
                <w:rtl w:val="0"/>
              </w:rPr>
              <w:t xml:space="preserve">Note:</w:t>
            </w:r>
            <w:r w:rsidDel="00000000" w:rsidR="00000000" w:rsidRPr="00000000">
              <w:rPr>
                <w:rFonts w:ascii="Arial" w:cs="Arial" w:eastAsia="Arial" w:hAnsi="Arial"/>
                <w:b w:val="0"/>
                <w:i w:val="1"/>
                <w:smallCaps w:val="0"/>
                <w:strike w:val="0"/>
                <w:color w:val="000000"/>
                <w:sz w:val="19"/>
                <w:szCs w:val="19"/>
                <w:u w:val="none"/>
                <w:shd w:fill="auto" w:val="clear"/>
                <w:vertAlign w:val="baseline"/>
                <w:rtl w:val="0"/>
              </w:rPr>
              <w:t xml:space="preserve"> Requirement 12.8 applies to all entities in this list. </w:t>
            </w:r>
          </w:p>
        </w:tc>
      </w:tr>
    </w:tbl>
    <w:p w:rsidR="00000000" w:rsidDel="00000000" w:rsidP="00000000" w:rsidRDefault="00000000" w:rsidRPr="00000000" w14:paraId="00000139">
      <w:pPr>
        <w:rPr/>
      </w:pPr>
      <w:r w:rsidDel="00000000" w:rsidR="00000000" w:rsidRPr="00000000">
        <w:rPr>
          <w:rtl w:val="0"/>
        </w:rPr>
      </w:r>
    </w:p>
    <w:p w:rsidR="00000000" w:rsidDel="00000000" w:rsidP="00000000" w:rsidRDefault="00000000" w:rsidRPr="00000000" w14:paraId="0000013A">
      <w:pPr>
        <w:rPr/>
      </w:pPr>
      <w:r w:rsidDel="00000000" w:rsidR="00000000" w:rsidRPr="00000000">
        <w:rPr>
          <w:rtl w:val="0"/>
        </w:rPr>
      </w:r>
    </w:p>
    <w:p w:rsidR="00000000" w:rsidDel="00000000" w:rsidP="00000000" w:rsidRDefault="00000000" w:rsidRPr="00000000" w14:paraId="0000013B">
      <w:pPr>
        <w:rPr/>
      </w:pPr>
      <w:r w:rsidDel="00000000" w:rsidR="00000000" w:rsidRPr="00000000">
        <w:rPr>
          <w:rtl w:val="0"/>
        </w:rPr>
      </w:r>
    </w:p>
    <w:p w:rsidR="00000000" w:rsidDel="00000000" w:rsidP="00000000" w:rsidRDefault="00000000" w:rsidRPr="00000000" w14:paraId="0000013C">
      <w:pPr>
        <w:rPr/>
      </w:pPr>
      <w:r w:rsidDel="00000000" w:rsidR="00000000" w:rsidRPr="00000000">
        <w:rPr>
          <w:rtl w:val="0"/>
        </w:rPr>
      </w:r>
    </w:p>
    <w:p w:rsidR="00000000" w:rsidDel="00000000" w:rsidP="00000000" w:rsidRDefault="00000000" w:rsidRPr="00000000" w14:paraId="0000013D">
      <w:pPr>
        <w:rPr/>
      </w:pPr>
      <w:r w:rsidDel="00000000" w:rsidR="00000000" w:rsidRPr="00000000">
        <w:rPr>
          <w:rtl w:val="0"/>
        </w:rPr>
      </w:r>
    </w:p>
    <w:p w:rsidR="00000000" w:rsidDel="00000000" w:rsidP="00000000" w:rsidRDefault="00000000" w:rsidRPr="00000000" w14:paraId="0000013E">
      <w:pPr>
        <w:rPr/>
      </w:pPr>
      <w:r w:rsidDel="00000000" w:rsidR="00000000" w:rsidRPr="00000000">
        <w:rPr>
          <w:rtl w:val="0"/>
        </w:rPr>
      </w:r>
    </w:p>
    <w:p w:rsidR="00000000" w:rsidDel="00000000" w:rsidP="00000000" w:rsidRDefault="00000000" w:rsidRPr="00000000" w14:paraId="0000013F">
      <w:pPr>
        <w:rPr/>
      </w:pPr>
      <w:r w:rsidDel="00000000" w:rsidR="00000000" w:rsidRPr="00000000">
        <w:rPr>
          <w:rtl w:val="0"/>
        </w:rPr>
      </w:r>
    </w:p>
    <w:p w:rsidR="00000000" w:rsidDel="00000000" w:rsidP="00000000" w:rsidRDefault="00000000" w:rsidRPr="00000000" w14:paraId="00000140">
      <w:pPr>
        <w:rPr/>
      </w:pPr>
      <w:r w:rsidDel="00000000" w:rsidR="00000000" w:rsidRPr="00000000">
        <w:rPr>
          <w:rtl w:val="0"/>
        </w:rPr>
      </w:r>
    </w:p>
    <w:p w:rsidR="00000000" w:rsidDel="00000000" w:rsidP="00000000" w:rsidRDefault="00000000" w:rsidRPr="00000000" w14:paraId="00000141">
      <w:pPr>
        <w:rPr/>
      </w:pPr>
      <w:r w:rsidDel="00000000" w:rsidR="00000000" w:rsidRPr="00000000">
        <w:rPr>
          <w:rtl w:val="0"/>
        </w:rPr>
      </w:r>
    </w:p>
    <w:p w:rsidR="00000000" w:rsidDel="00000000" w:rsidP="00000000" w:rsidRDefault="00000000" w:rsidRPr="00000000" w14:paraId="00000142">
      <w:pPr>
        <w:tabs>
          <w:tab w:val="center" w:leader="none" w:pos="4680"/>
        </w:tabs>
        <w:rPr/>
        <w:sectPr>
          <w:headerReference r:id="rId9" w:type="default"/>
          <w:footerReference r:id="rId10" w:type="default"/>
          <w:type w:val="nextPage"/>
          <w:pgSz w:h="15840" w:w="12240" w:orient="portrait"/>
          <w:pgMar w:bottom="1008" w:top="1440" w:left="1440" w:right="1440" w:header="720" w:footer="576"/>
          <w:pgNumType w:start="1"/>
        </w:sectPr>
      </w:pPr>
      <w:r w:rsidDel="00000000" w:rsidR="00000000" w:rsidRPr="00000000">
        <w:rPr>
          <w:rtl w:val="0"/>
        </w:rPr>
        <w:tab/>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8"/>
        <w:tblW w:w="9540.0" w:type="dxa"/>
        <w:jc w:val="left"/>
        <w:tblBorders>
          <w:top w:color="a6a6a6" w:space="0" w:sz="4" w:val="single"/>
          <w:bottom w:color="c0c0c0" w:space="0" w:sz="4" w:val="single"/>
          <w:insideH w:color="a6a6a6" w:space="0" w:sz="4" w:val="single"/>
          <w:insideV w:color="c0c0c0" w:space="0" w:sz="4" w:val="single"/>
        </w:tblBorders>
        <w:tblLayout w:type="fixed"/>
        <w:tblLook w:val="0000"/>
      </w:tblPr>
      <w:tblGrid>
        <w:gridCol w:w="9540"/>
        <w:tblGridChange w:id="0">
          <w:tblGrid>
            <w:gridCol w:w="9540"/>
          </w:tblGrid>
        </w:tblGridChange>
      </w:tblGrid>
      <w:tr>
        <w:trPr>
          <w:cantSplit w:val="0"/>
          <w:trHeight w:val="360" w:hRule="atLeast"/>
          <w:tblHeader w:val="0"/>
        </w:trPr>
        <w:tc>
          <w:tcPr>
            <w:tcBorders>
              <w:top w:color="808080" w:space="0" w:sz="4" w:val="single"/>
              <w:bottom w:color="808080" w:space="0" w:sz="4" w:val="single"/>
            </w:tcBorders>
            <w:shd w:fill="006a72" w:val="clear"/>
            <w:vAlign w:val="center"/>
          </w:tcPr>
          <w:p w:rsidR="00000000" w:rsidDel="00000000" w:rsidP="00000000" w:rsidRDefault="00000000" w:rsidRPr="00000000" w14:paraId="00000144">
            <w:pPr>
              <w:keepNext w:val="1"/>
              <w:spacing w:after="60" w:lineRule="auto"/>
              <w:rPr>
                <w:color w:val="ffffff"/>
                <w:sz w:val="22"/>
                <w:szCs w:val="22"/>
              </w:rPr>
            </w:pPr>
            <w:r w:rsidDel="00000000" w:rsidR="00000000" w:rsidRPr="00000000">
              <w:rPr>
                <w:b w:val="1"/>
                <w:color w:val="ffffff"/>
                <w:sz w:val="22"/>
                <w:szCs w:val="22"/>
                <w:rtl w:val="0"/>
              </w:rPr>
              <w:t xml:space="preserve">Part 2. Executive Summary </w:t>
            </w:r>
            <w:r w:rsidDel="00000000" w:rsidR="00000000" w:rsidRPr="00000000">
              <w:rPr>
                <w:i w:val="1"/>
                <w:color w:val="ffffff"/>
                <w:rtl w:val="0"/>
              </w:rPr>
              <w:t xml:space="preserve">(continued)</w:t>
            </w:r>
            <w:r w:rsidDel="00000000" w:rsidR="00000000" w:rsidRPr="00000000">
              <w:rPr>
                <w:rtl w:val="0"/>
              </w:rPr>
            </w:r>
          </w:p>
        </w:tc>
      </w:tr>
    </w:tbl>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ffffff"/>
          <w:sz w:val="22"/>
          <w:szCs w:val="22"/>
        </w:rPr>
      </w:pPr>
      <w:r w:rsidDel="00000000" w:rsidR="00000000" w:rsidRPr="00000000">
        <w:rPr>
          <w:rtl w:val="0"/>
        </w:rPr>
      </w:r>
    </w:p>
    <w:tbl>
      <w:tblPr>
        <w:tblStyle w:val="Table9"/>
        <w:tblW w:w="9540.0" w:type="dxa"/>
        <w:jc w:val="left"/>
        <w:tblBorders>
          <w:top w:color="808080" w:space="0" w:sz="4" w:val="single"/>
          <w:left w:color="000000" w:space="0" w:sz="0" w:val="nil"/>
          <w:bottom w:color="808080" w:space="0" w:sz="4" w:val="single"/>
          <w:right w:color="000000" w:space="0" w:sz="0" w:val="nil"/>
          <w:insideH w:color="808080" w:space="0" w:sz="4" w:val="single"/>
          <w:insideV w:color="808080" w:space="0" w:sz="4" w:val="single"/>
        </w:tblBorders>
        <w:tblLayout w:type="fixed"/>
        <w:tblLook w:val="0400"/>
      </w:tblPr>
      <w:tblGrid>
        <w:gridCol w:w="2070"/>
        <w:gridCol w:w="1867"/>
        <w:gridCol w:w="1868"/>
        <w:gridCol w:w="1867"/>
        <w:gridCol w:w="1868"/>
        <w:tblGridChange w:id="0">
          <w:tblGrid>
            <w:gridCol w:w="2070"/>
            <w:gridCol w:w="1867"/>
            <w:gridCol w:w="1868"/>
            <w:gridCol w:w="1867"/>
            <w:gridCol w:w="1868"/>
          </w:tblGrid>
        </w:tblGridChange>
      </w:tblGrid>
      <w:tr>
        <w:trPr>
          <w:cantSplit w:val="0"/>
          <w:trHeight w:val="692" w:hRule="atLeast"/>
          <w:tblHeader w:val="0"/>
        </w:trPr>
        <w:tc>
          <w:tcPr>
            <w:gridSpan w:val="5"/>
            <w:shd w:fill="cbd4d5" w:val="clear"/>
            <w:vAlign w:val="center"/>
          </w:tcPr>
          <w:p w:rsidR="00000000" w:rsidDel="00000000" w:rsidP="00000000" w:rsidRDefault="00000000" w:rsidRPr="00000000" w14:paraId="00000146">
            <w:pPr>
              <w:keepNext w:val="1"/>
              <w:widowControl w:val="0"/>
              <w:spacing w:after="60" w:line="240" w:lineRule="auto"/>
              <w:rPr>
                <w:b w:val="1"/>
              </w:rPr>
            </w:pPr>
            <w:r w:rsidDel="00000000" w:rsidR="00000000" w:rsidRPr="00000000">
              <w:rPr>
                <w:b w:val="1"/>
                <w:rtl w:val="0"/>
              </w:rPr>
              <w:t xml:space="preserve">Part 2g. Summary of Assessment</w:t>
            </w:r>
          </w:p>
          <w:p w:rsidR="00000000" w:rsidDel="00000000" w:rsidP="00000000" w:rsidRDefault="00000000" w:rsidRPr="00000000" w14:paraId="00000147">
            <w:pPr>
              <w:keepNext w:val="1"/>
              <w:widowControl w:val="0"/>
              <w:spacing w:after="40" w:line="240" w:lineRule="auto"/>
              <w:rPr/>
            </w:pPr>
            <w:r w:rsidDel="00000000" w:rsidR="00000000" w:rsidRPr="00000000">
              <w:rPr>
                <w:i w:val="1"/>
                <w:rtl w:val="0"/>
              </w:rPr>
              <w:t xml:space="preserve">(SAQ Section 2 and related appendices)</w:t>
            </w:r>
            <w:r w:rsidDel="00000000" w:rsidR="00000000" w:rsidRPr="00000000">
              <w:rPr>
                <w:rtl w:val="0"/>
              </w:rPr>
            </w:r>
          </w:p>
        </w:tc>
      </w:tr>
      <w:tr>
        <w:trPr>
          <w:cantSplit w:val="0"/>
          <w:trHeight w:val="368" w:hRule="atLeast"/>
          <w:tblHeader w:val="0"/>
        </w:trPr>
        <w:tc>
          <w:tcPr>
            <w:gridSpan w:val="5"/>
            <w:shd w:fill="auto" w:val="clear"/>
          </w:tcPr>
          <w:p w:rsidR="00000000" w:rsidDel="00000000" w:rsidP="00000000" w:rsidRDefault="00000000" w:rsidRPr="00000000" w14:paraId="0000014C">
            <w:pPr>
              <w:widowControl w:val="0"/>
              <w:spacing w:after="40" w:line="240" w:lineRule="auto"/>
              <w:ind w:left="159" w:firstLine="0"/>
              <w:rPr/>
            </w:pPr>
            <w:r w:rsidDel="00000000" w:rsidR="00000000" w:rsidRPr="00000000">
              <w:rPr>
                <w:i w:val="1"/>
                <w:rtl w:val="0"/>
              </w:rPr>
              <w:t xml:space="preserve">Indicate below all responses that were selected for each PCI DSS requirement.</w:t>
            </w:r>
            <w:r w:rsidDel="00000000" w:rsidR="00000000" w:rsidRPr="00000000">
              <w:rPr>
                <w:rtl w:val="0"/>
              </w:rPr>
            </w:r>
          </w:p>
        </w:tc>
      </w:tr>
      <w:tr>
        <w:trPr>
          <w:cantSplit w:val="0"/>
          <w:trHeight w:val="692" w:hRule="atLeast"/>
          <w:tblHeader w:val="0"/>
        </w:trPr>
        <w:tc>
          <w:tcPr>
            <w:vMerge w:val="restart"/>
            <w:shd w:fill="cbd4d5" w:val="clear"/>
            <w:vAlign w:val="center"/>
          </w:tcPr>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64" w:lineRule="auto"/>
              <w:ind w:left="0" w:right="0" w:firstLine="0"/>
              <w:jc w:val="center"/>
              <w:rPr>
                <w:rFonts w:ascii="Arial" w:cs="Arial" w:eastAsia="Arial" w:hAnsi="Arial"/>
                <w:b w:val="1"/>
                <w:i w:val="1"/>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PCI DSS Requirement *</w:t>
            </w:r>
            <w:r w:rsidDel="00000000" w:rsidR="00000000" w:rsidRPr="00000000">
              <w:rPr>
                <w:rtl w:val="0"/>
              </w:rPr>
            </w:r>
          </w:p>
        </w:tc>
        <w:tc>
          <w:tcPr>
            <w:gridSpan w:val="4"/>
            <w:shd w:fill="cbd4d5" w:val="clear"/>
            <w:vAlign w:val="center"/>
          </w:tcPr>
          <w:p w:rsidR="00000000" w:rsidDel="00000000" w:rsidP="00000000" w:rsidRDefault="00000000" w:rsidRPr="00000000" w14:paraId="00000152">
            <w:pPr>
              <w:widowControl w:val="0"/>
              <w:spacing w:after="40" w:line="240" w:lineRule="auto"/>
              <w:jc w:val="center"/>
              <w:rPr>
                <w:b w:val="1"/>
              </w:rPr>
            </w:pPr>
            <w:r w:rsidDel="00000000" w:rsidR="00000000" w:rsidRPr="00000000">
              <w:rPr>
                <w:b w:val="1"/>
                <w:rtl w:val="0"/>
              </w:rPr>
              <w:t xml:space="preserve">Requirement Responses</w:t>
            </w:r>
          </w:p>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64" w:lineRule="auto"/>
              <w:ind w:left="0" w:right="0" w:firstLine="0"/>
              <w:jc w:val="center"/>
              <w:rPr>
                <w:rFonts w:ascii="Arial" w:cs="Arial" w:eastAsia="Arial" w:hAnsi="Arial"/>
                <w:b w:val="1"/>
                <w:i w:val="1"/>
                <w:smallCaps w:val="0"/>
                <w:strike w:val="0"/>
                <w:color w:val="000000"/>
                <w:sz w:val="19"/>
                <w:szCs w:val="19"/>
                <w:u w:val="none"/>
                <w:shd w:fill="auto" w:val="clear"/>
                <w:vertAlign w:val="baseline"/>
              </w:rPr>
            </w:pPr>
            <w:r w:rsidDel="00000000" w:rsidR="00000000" w:rsidRPr="00000000">
              <w:rPr>
                <w:rFonts w:ascii="Arial" w:cs="Arial" w:eastAsia="Arial" w:hAnsi="Arial"/>
                <w:b w:val="0"/>
                <w:i w:val="1"/>
                <w:smallCaps w:val="0"/>
                <w:strike w:val="0"/>
                <w:color w:val="000000"/>
                <w:sz w:val="18"/>
                <w:szCs w:val="18"/>
                <w:u w:val="none"/>
                <w:shd w:fill="auto" w:val="clear"/>
                <w:vertAlign w:val="baseline"/>
                <w:rtl w:val="0"/>
              </w:rPr>
              <w:t xml:space="preserve">More than one response may be selected for a given requirement. </w:t>
              <w:br w:type="textWrapping"/>
              <w:t xml:space="preserve">Indicate all responses that apply.</w:t>
            </w:r>
            <w:r w:rsidDel="00000000" w:rsidR="00000000" w:rsidRPr="00000000">
              <w:rPr>
                <w:rtl w:val="0"/>
              </w:rPr>
            </w:r>
          </w:p>
        </w:tc>
      </w:tr>
      <w:tr>
        <w:trPr>
          <w:cantSplit w:val="0"/>
          <w:tblHeader w:val="0"/>
        </w:trPr>
        <w:tc>
          <w:tcPr>
            <w:vMerge w:val="continue"/>
            <w:shd w:fill="cbd4d5" w:val="clear"/>
            <w:vAlign w:val="center"/>
          </w:tcPr>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1"/>
                <w:smallCaps w:val="0"/>
                <w:strike w:val="0"/>
                <w:color w:val="000000"/>
                <w:sz w:val="19"/>
                <w:szCs w:val="19"/>
                <w:u w:val="none"/>
                <w:shd w:fill="auto" w:val="clear"/>
                <w:vertAlign w:val="baseline"/>
              </w:rPr>
            </w:pPr>
            <w:r w:rsidDel="00000000" w:rsidR="00000000" w:rsidRPr="00000000">
              <w:rPr>
                <w:rtl w:val="0"/>
              </w:rPr>
            </w:r>
          </w:p>
        </w:tc>
        <w:tc>
          <w:tcPr>
            <w:shd w:fill="dfe3e4" w:val="clear"/>
            <w:vAlign w:val="center"/>
          </w:tcPr>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64" w:lineRule="auto"/>
              <w:ind w:left="0" w:right="0" w:firstLine="0"/>
              <w:jc w:val="center"/>
              <w:rPr>
                <w:rFonts w:ascii="Arial" w:cs="Arial" w:eastAsia="Arial" w:hAnsi="Arial"/>
                <w:b w:val="0"/>
                <w:i w:val="1"/>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In Place</w:t>
            </w:r>
            <w:r w:rsidDel="00000000" w:rsidR="00000000" w:rsidRPr="00000000">
              <w:rPr>
                <w:rtl w:val="0"/>
              </w:rPr>
            </w:r>
          </w:p>
        </w:tc>
        <w:tc>
          <w:tcPr>
            <w:shd w:fill="dfe3e4" w:val="clear"/>
            <w:vAlign w:val="center"/>
          </w:tcPr>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64" w:lineRule="auto"/>
              <w:ind w:left="0" w:right="0" w:firstLine="0"/>
              <w:jc w:val="center"/>
              <w:rPr>
                <w:rFonts w:ascii="Arial" w:cs="Arial" w:eastAsia="Arial" w:hAnsi="Arial"/>
                <w:b w:val="0"/>
                <w:i w:val="1"/>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In Place with CCW</w:t>
            </w:r>
            <w:r w:rsidDel="00000000" w:rsidR="00000000" w:rsidRPr="00000000">
              <w:rPr>
                <w:rtl w:val="0"/>
              </w:rPr>
            </w:r>
          </w:p>
        </w:tc>
        <w:tc>
          <w:tcPr>
            <w:shd w:fill="dfe3e4" w:val="clear"/>
            <w:vAlign w:val="center"/>
          </w:tcPr>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64" w:lineRule="auto"/>
              <w:ind w:left="0" w:right="0" w:firstLine="0"/>
              <w:jc w:val="center"/>
              <w:rPr>
                <w:rFonts w:ascii="Arial" w:cs="Arial" w:eastAsia="Arial" w:hAnsi="Arial"/>
                <w:b w:val="0"/>
                <w:i w:val="1"/>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Not Applicable</w:t>
            </w:r>
            <w:r w:rsidDel="00000000" w:rsidR="00000000" w:rsidRPr="00000000">
              <w:rPr>
                <w:rtl w:val="0"/>
              </w:rPr>
            </w:r>
          </w:p>
        </w:tc>
        <w:tc>
          <w:tcPr>
            <w:shd w:fill="dfe3e4" w:val="clear"/>
            <w:vAlign w:val="center"/>
          </w:tcPr>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64" w:lineRule="auto"/>
              <w:ind w:left="0" w:right="0" w:firstLine="0"/>
              <w:jc w:val="center"/>
              <w:rPr>
                <w:rFonts w:ascii="Arial" w:cs="Arial" w:eastAsia="Arial" w:hAnsi="Arial"/>
                <w:b w:val="0"/>
                <w:i w:val="1"/>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Not in Place</w:t>
            </w:r>
            <w:r w:rsidDel="00000000" w:rsidR="00000000" w:rsidRPr="00000000">
              <w:rPr>
                <w:rtl w:val="0"/>
              </w:rPr>
            </w:r>
          </w:p>
        </w:tc>
      </w:tr>
      <w:tr>
        <w:trPr>
          <w:cantSplit w:val="1"/>
          <w:trHeight w:val="432" w:hRule="atLeast"/>
          <w:tblHeader w:val="0"/>
        </w:trPr>
        <w:tc>
          <w:tcPr>
            <w:vAlign w:val="center"/>
          </w:tcPr>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64" w:lineRule="auto"/>
              <w:ind w:left="0" w:right="0" w:firstLine="0"/>
              <w:jc w:val="center"/>
              <w:rPr>
                <w:rFonts w:ascii="Arial" w:cs="Arial" w:eastAsia="Arial" w:hAnsi="Arial"/>
                <w:b w:val="1"/>
                <w:i w:val="1"/>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Requirement 2:</w:t>
            </w:r>
            <w:r w:rsidDel="00000000" w:rsidR="00000000" w:rsidRPr="00000000">
              <w:rPr>
                <w:rtl w:val="0"/>
              </w:rPr>
            </w:r>
          </w:p>
        </w:tc>
        <w:tc>
          <w:tcPr>
            <w:vAlign w:val="center"/>
          </w:tcPr>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64" w:lineRule="auto"/>
              <w:ind w:left="0" w:right="0" w:firstLine="0"/>
              <w:jc w:val="center"/>
              <w:rPr>
                <w:rFonts w:ascii="Arial" w:cs="Arial" w:eastAsia="Arial" w:hAnsi="Arial"/>
                <w:b w:val="1"/>
                <w:i w:val="1"/>
                <w:smallCaps w:val="0"/>
                <w:strike w:val="0"/>
                <w:color w:val="000000"/>
                <w:sz w:val="19"/>
                <w:szCs w:val="19"/>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 ✓ </w:t>
            </w:r>
            <w:r w:rsidDel="00000000" w:rsidR="00000000" w:rsidRPr="00000000">
              <w:rPr>
                <w:rtl w:val="0"/>
              </w:rPr>
            </w:r>
          </w:p>
        </w:tc>
        <w:tc>
          <w:tcPr>
            <w:vAlign w:val="center"/>
          </w:tcPr>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64" w:lineRule="auto"/>
              <w:ind w:left="0" w:right="0" w:firstLine="0"/>
              <w:jc w:val="center"/>
              <w:rPr>
                <w:rFonts w:ascii="Arial" w:cs="Arial" w:eastAsia="Arial" w:hAnsi="Arial"/>
                <w:b w:val="1"/>
                <w:i w:val="1"/>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t>
            </w:r>
            <w:r w:rsidDel="00000000" w:rsidR="00000000" w:rsidRPr="00000000">
              <w:rPr>
                <w:rtl w:val="0"/>
              </w:rPr>
            </w:r>
          </w:p>
        </w:tc>
        <w:tc>
          <w:tcPr>
            <w:vAlign w:val="center"/>
          </w:tcPr>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64" w:lineRule="auto"/>
              <w:ind w:left="0" w:right="0" w:firstLine="0"/>
              <w:jc w:val="center"/>
              <w:rPr>
                <w:rFonts w:ascii="Arial" w:cs="Arial" w:eastAsia="Arial" w:hAnsi="Arial"/>
                <w:b w:val="1"/>
                <w:i w:val="1"/>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t>
            </w:r>
            <w:r w:rsidDel="00000000" w:rsidR="00000000" w:rsidRPr="00000000">
              <w:rPr>
                <w:rtl w:val="0"/>
              </w:rPr>
            </w:r>
          </w:p>
        </w:tc>
        <w:tc>
          <w:tcPr>
            <w:vAlign w:val="center"/>
          </w:tcPr>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64" w:lineRule="auto"/>
              <w:ind w:left="0" w:right="0" w:firstLine="0"/>
              <w:jc w:val="center"/>
              <w:rPr>
                <w:rFonts w:ascii="Arial" w:cs="Arial" w:eastAsia="Arial" w:hAnsi="Arial"/>
                <w:b w:val="1"/>
                <w:i w:val="1"/>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t>
            </w:r>
            <w:r w:rsidDel="00000000" w:rsidR="00000000" w:rsidRPr="00000000">
              <w:rPr>
                <w:rtl w:val="0"/>
              </w:rPr>
            </w:r>
          </w:p>
        </w:tc>
      </w:tr>
      <w:tr>
        <w:trPr>
          <w:cantSplit w:val="1"/>
          <w:trHeight w:val="432" w:hRule="atLeast"/>
          <w:tblHeader w:val="0"/>
        </w:trPr>
        <w:tc>
          <w:tcPr>
            <w:vAlign w:val="center"/>
          </w:tcPr>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64" w:lineRule="auto"/>
              <w:ind w:left="0" w:right="0" w:firstLine="0"/>
              <w:jc w:val="center"/>
              <w:rPr>
                <w:rFonts w:ascii="Arial" w:cs="Arial" w:eastAsia="Arial" w:hAnsi="Arial"/>
                <w:b w:val="1"/>
                <w:i w:val="1"/>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Requirement 3:</w:t>
            </w:r>
            <w:r w:rsidDel="00000000" w:rsidR="00000000" w:rsidRPr="00000000">
              <w:rPr>
                <w:rtl w:val="0"/>
              </w:rPr>
            </w:r>
          </w:p>
        </w:tc>
        <w:tc>
          <w:tcPr>
            <w:vAlign w:val="center"/>
          </w:tcPr>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64" w:lineRule="auto"/>
              <w:ind w:left="0" w:right="0" w:firstLine="0"/>
              <w:jc w:val="center"/>
              <w:rPr>
                <w:rFonts w:ascii="Arial" w:cs="Arial" w:eastAsia="Arial" w:hAnsi="Arial"/>
                <w:b w:val="1"/>
                <w:i w:val="1"/>
                <w:smallCaps w:val="0"/>
                <w:strike w:val="0"/>
                <w:color w:val="000000"/>
                <w:sz w:val="19"/>
                <w:szCs w:val="19"/>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 ✓ </w:t>
            </w:r>
            <w:r w:rsidDel="00000000" w:rsidR="00000000" w:rsidRPr="00000000">
              <w:rPr>
                <w:rtl w:val="0"/>
              </w:rPr>
            </w:r>
          </w:p>
        </w:tc>
        <w:tc>
          <w:tcPr>
            <w:vAlign w:val="center"/>
          </w:tcPr>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64" w:lineRule="auto"/>
              <w:ind w:left="0" w:right="0" w:firstLine="0"/>
              <w:jc w:val="center"/>
              <w:rPr>
                <w:rFonts w:ascii="Arial" w:cs="Arial" w:eastAsia="Arial" w:hAnsi="Arial"/>
                <w:b w:val="1"/>
                <w:i w:val="1"/>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t>
            </w:r>
            <w:r w:rsidDel="00000000" w:rsidR="00000000" w:rsidRPr="00000000">
              <w:rPr>
                <w:rtl w:val="0"/>
              </w:rPr>
            </w:r>
          </w:p>
        </w:tc>
        <w:tc>
          <w:tcPr>
            <w:vAlign w:val="center"/>
          </w:tcPr>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64" w:lineRule="auto"/>
              <w:ind w:left="0" w:right="0" w:firstLine="0"/>
              <w:jc w:val="center"/>
              <w:rPr>
                <w:rFonts w:ascii="Arial" w:cs="Arial" w:eastAsia="Arial" w:hAnsi="Arial"/>
                <w:b w:val="1"/>
                <w:i w:val="1"/>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t>
            </w:r>
            <w:r w:rsidDel="00000000" w:rsidR="00000000" w:rsidRPr="00000000">
              <w:rPr>
                <w:rtl w:val="0"/>
              </w:rPr>
            </w:r>
          </w:p>
        </w:tc>
        <w:tc>
          <w:tcPr>
            <w:vAlign w:val="center"/>
          </w:tcPr>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64" w:lineRule="auto"/>
              <w:ind w:left="0" w:right="0" w:firstLine="0"/>
              <w:jc w:val="center"/>
              <w:rPr>
                <w:rFonts w:ascii="Arial" w:cs="Arial" w:eastAsia="Arial" w:hAnsi="Arial"/>
                <w:b w:val="1"/>
                <w:i w:val="1"/>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t>
            </w:r>
            <w:r w:rsidDel="00000000" w:rsidR="00000000" w:rsidRPr="00000000">
              <w:rPr>
                <w:rtl w:val="0"/>
              </w:rPr>
            </w:r>
          </w:p>
        </w:tc>
      </w:tr>
      <w:tr>
        <w:trPr>
          <w:cantSplit w:val="1"/>
          <w:trHeight w:val="432" w:hRule="atLeast"/>
          <w:tblHeader w:val="0"/>
        </w:trPr>
        <w:tc>
          <w:tcPr>
            <w:vAlign w:val="center"/>
          </w:tcPr>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64" w:lineRule="auto"/>
              <w:ind w:left="0" w:right="0" w:firstLine="0"/>
              <w:jc w:val="center"/>
              <w:rPr>
                <w:rFonts w:ascii="Arial" w:cs="Arial" w:eastAsia="Arial" w:hAnsi="Arial"/>
                <w:b w:val="1"/>
                <w:i w:val="1"/>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Requirement 6:</w:t>
            </w:r>
            <w:r w:rsidDel="00000000" w:rsidR="00000000" w:rsidRPr="00000000">
              <w:rPr>
                <w:rtl w:val="0"/>
              </w:rPr>
            </w:r>
          </w:p>
        </w:tc>
        <w:tc>
          <w:tcPr>
            <w:vAlign w:val="center"/>
          </w:tcPr>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64" w:lineRule="auto"/>
              <w:ind w:left="0" w:right="0" w:firstLine="0"/>
              <w:jc w:val="center"/>
              <w:rPr>
                <w:rFonts w:ascii="Arial" w:cs="Arial" w:eastAsia="Arial" w:hAnsi="Arial"/>
                <w:b w:val="1"/>
                <w:i w:val="1"/>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t>
            </w:r>
            <w:r w:rsidDel="00000000" w:rsidR="00000000" w:rsidRPr="00000000">
              <w:rPr>
                <w:rtl w:val="0"/>
              </w:rPr>
            </w:r>
          </w:p>
        </w:tc>
        <w:tc>
          <w:tcPr>
            <w:vAlign w:val="center"/>
          </w:tcPr>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64" w:lineRule="auto"/>
              <w:ind w:left="0" w:right="0" w:firstLine="0"/>
              <w:jc w:val="center"/>
              <w:rPr>
                <w:rFonts w:ascii="Arial" w:cs="Arial" w:eastAsia="Arial" w:hAnsi="Arial"/>
                <w:b w:val="1"/>
                <w:i w:val="1"/>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t>
            </w:r>
            <w:r w:rsidDel="00000000" w:rsidR="00000000" w:rsidRPr="00000000">
              <w:rPr>
                <w:rtl w:val="0"/>
              </w:rPr>
            </w:r>
          </w:p>
        </w:tc>
        <w:tc>
          <w:tcPr>
            <w:vAlign w:val="center"/>
          </w:tcPr>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64" w:lineRule="auto"/>
              <w:ind w:left="0" w:right="0" w:firstLine="0"/>
              <w:jc w:val="center"/>
              <w:rPr>
                <w:rFonts w:ascii="Arial" w:cs="Arial" w:eastAsia="Arial" w:hAnsi="Arial"/>
                <w:b w:val="1"/>
                <w:i w:val="1"/>
                <w:smallCaps w:val="0"/>
                <w:strike w:val="0"/>
                <w:color w:val="000000"/>
                <w:sz w:val="19"/>
                <w:szCs w:val="19"/>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 ✓ </w:t>
            </w:r>
            <w:r w:rsidDel="00000000" w:rsidR="00000000" w:rsidRPr="00000000">
              <w:rPr>
                <w:rtl w:val="0"/>
              </w:rPr>
            </w:r>
          </w:p>
        </w:tc>
        <w:tc>
          <w:tcPr>
            <w:vAlign w:val="center"/>
          </w:tcPr>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64" w:lineRule="auto"/>
              <w:ind w:left="0" w:right="0" w:firstLine="0"/>
              <w:jc w:val="center"/>
              <w:rPr>
                <w:rFonts w:ascii="Arial" w:cs="Arial" w:eastAsia="Arial" w:hAnsi="Arial"/>
                <w:b w:val="1"/>
                <w:i w:val="1"/>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t>
            </w:r>
            <w:r w:rsidDel="00000000" w:rsidR="00000000" w:rsidRPr="00000000">
              <w:rPr>
                <w:rtl w:val="0"/>
              </w:rPr>
            </w:r>
          </w:p>
        </w:tc>
      </w:tr>
      <w:tr>
        <w:trPr>
          <w:cantSplit w:val="1"/>
          <w:trHeight w:val="432" w:hRule="atLeast"/>
          <w:tblHeader w:val="0"/>
        </w:trPr>
        <w:tc>
          <w:tcPr>
            <w:vAlign w:val="center"/>
          </w:tcPr>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64" w:lineRule="auto"/>
              <w:ind w:left="0" w:right="0" w:firstLine="0"/>
              <w:jc w:val="center"/>
              <w:rPr>
                <w:rFonts w:ascii="Arial" w:cs="Arial" w:eastAsia="Arial" w:hAnsi="Arial"/>
                <w:b w:val="1"/>
                <w:i w:val="1"/>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Requirement 8:</w:t>
            </w:r>
            <w:r w:rsidDel="00000000" w:rsidR="00000000" w:rsidRPr="00000000">
              <w:rPr>
                <w:rtl w:val="0"/>
              </w:rPr>
            </w:r>
          </w:p>
        </w:tc>
        <w:tc>
          <w:tcPr>
            <w:vAlign w:val="center"/>
          </w:tcPr>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64" w:lineRule="auto"/>
              <w:ind w:left="0" w:right="0" w:firstLine="0"/>
              <w:jc w:val="center"/>
              <w:rPr>
                <w:rFonts w:ascii="Arial" w:cs="Arial" w:eastAsia="Arial" w:hAnsi="Arial"/>
                <w:b w:val="1"/>
                <w:i w:val="1"/>
                <w:smallCaps w:val="0"/>
                <w:strike w:val="0"/>
                <w:color w:val="000000"/>
                <w:sz w:val="19"/>
                <w:szCs w:val="19"/>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 ✓ </w:t>
            </w:r>
            <w:r w:rsidDel="00000000" w:rsidR="00000000" w:rsidRPr="00000000">
              <w:rPr>
                <w:rtl w:val="0"/>
              </w:rPr>
            </w:r>
          </w:p>
        </w:tc>
        <w:tc>
          <w:tcPr>
            <w:vAlign w:val="center"/>
          </w:tcPr>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64" w:lineRule="auto"/>
              <w:ind w:left="0" w:right="0" w:firstLine="0"/>
              <w:jc w:val="center"/>
              <w:rPr>
                <w:rFonts w:ascii="Arial" w:cs="Arial" w:eastAsia="Arial" w:hAnsi="Arial"/>
                <w:b w:val="1"/>
                <w:i w:val="1"/>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t>
            </w:r>
            <w:r w:rsidDel="00000000" w:rsidR="00000000" w:rsidRPr="00000000">
              <w:rPr>
                <w:rtl w:val="0"/>
              </w:rPr>
            </w:r>
          </w:p>
        </w:tc>
        <w:tc>
          <w:tcPr>
            <w:vAlign w:val="center"/>
          </w:tcPr>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64" w:lineRule="auto"/>
              <w:ind w:left="0" w:right="0" w:firstLine="0"/>
              <w:jc w:val="center"/>
              <w:rPr>
                <w:rFonts w:ascii="Arial" w:cs="Arial" w:eastAsia="Arial" w:hAnsi="Arial"/>
                <w:b w:val="1"/>
                <w:i w:val="1"/>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t>
            </w:r>
            <w:r w:rsidDel="00000000" w:rsidR="00000000" w:rsidRPr="00000000">
              <w:rPr>
                <w:rtl w:val="0"/>
              </w:rPr>
            </w:r>
          </w:p>
        </w:tc>
        <w:tc>
          <w:tcPr>
            <w:vAlign w:val="center"/>
          </w:tcPr>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64" w:lineRule="auto"/>
              <w:ind w:left="0" w:right="0" w:firstLine="0"/>
              <w:jc w:val="center"/>
              <w:rPr>
                <w:rFonts w:ascii="Arial" w:cs="Arial" w:eastAsia="Arial" w:hAnsi="Arial"/>
                <w:b w:val="1"/>
                <w:i w:val="1"/>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t>
            </w:r>
            <w:r w:rsidDel="00000000" w:rsidR="00000000" w:rsidRPr="00000000">
              <w:rPr>
                <w:rtl w:val="0"/>
              </w:rPr>
            </w:r>
          </w:p>
        </w:tc>
      </w:tr>
      <w:tr>
        <w:trPr>
          <w:cantSplit w:val="1"/>
          <w:trHeight w:val="432" w:hRule="atLeast"/>
          <w:tblHeader w:val="0"/>
        </w:trPr>
        <w:tc>
          <w:tcPr>
            <w:vAlign w:val="center"/>
          </w:tcPr>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64" w:lineRule="auto"/>
              <w:ind w:left="0" w:right="0" w:firstLine="0"/>
              <w:jc w:val="center"/>
              <w:rPr>
                <w:rFonts w:ascii="Arial" w:cs="Arial" w:eastAsia="Arial" w:hAnsi="Arial"/>
                <w:b w:val="1"/>
                <w:i w:val="1"/>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Requirement 9:</w:t>
            </w:r>
            <w:r w:rsidDel="00000000" w:rsidR="00000000" w:rsidRPr="00000000">
              <w:rPr>
                <w:rtl w:val="0"/>
              </w:rPr>
            </w:r>
          </w:p>
        </w:tc>
        <w:tc>
          <w:tcPr>
            <w:vAlign w:val="center"/>
          </w:tcPr>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64" w:lineRule="auto"/>
              <w:ind w:left="0" w:right="0" w:firstLine="0"/>
              <w:jc w:val="center"/>
              <w:rPr>
                <w:rFonts w:ascii="Arial" w:cs="Arial" w:eastAsia="Arial" w:hAnsi="Arial"/>
                <w:b w:val="1"/>
                <w:i w:val="1"/>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t>
            </w:r>
            <w:r w:rsidDel="00000000" w:rsidR="00000000" w:rsidRPr="00000000">
              <w:rPr>
                <w:rtl w:val="0"/>
              </w:rPr>
            </w:r>
          </w:p>
        </w:tc>
        <w:tc>
          <w:tcPr>
            <w:vAlign w:val="center"/>
          </w:tcPr>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64" w:lineRule="auto"/>
              <w:ind w:left="0" w:right="0" w:firstLine="0"/>
              <w:jc w:val="center"/>
              <w:rPr>
                <w:rFonts w:ascii="Arial" w:cs="Arial" w:eastAsia="Arial" w:hAnsi="Arial"/>
                <w:b w:val="1"/>
                <w:i w:val="1"/>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t>
            </w:r>
            <w:r w:rsidDel="00000000" w:rsidR="00000000" w:rsidRPr="00000000">
              <w:rPr>
                <w:rtl w:val="0"/>
              </w:rPr>
            </w:r>
          </w:p>
        </w:tc>
        <w:tc>
          <w:tcPr>
            <w:vAlign w:val="center"/>
          </w:tcPr>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64" w:lineRule="auto"/>
              <w:ind w:left="0" w:right="0" w:firstLine="0"/>
              <w:jc w:val="center"/>
              <w:rPr>
                <w:rFonts w:ascii="Arial" w:cs="Arial" w:eastAsia="Arial" w:hAnsi="Arial"/>
                <w:b w:val="1"/>
                <w:i w:val="1"/>
                <w:smallCaps w:val="0"/>
                <w:strike w:val="0"/>
                <w:color w:val="000000"/>
                <w:sz w:val="19"/>
                <w:szCs w:val="19"/>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 ✓ </w:t>
            </w:r>
            <w:r w:rsidDel="00000000" w:rsidR="00000000" w:rsidRPr="00000000">
              <w:rPr>
                <w:rtl w:val="0"/>
              </w:rPr>
            </w:r>
          </w:p>
        </w:tc>
        <w:tc>
          <w:tcPr>
            <w:vAlign w:val="center"/>
          </w:tcPr>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64" w:lineRule="auto"/>
              <w:ind w:left="0" w:right="0" w:firstLine="0"/>
              <w:jc w:val="center"/>
              <w:rPr>
                <w:rFonts w:ascii="Arial" w:cs="Arial" w:eastAsia="Arial" w:hAnsi="Arial"/>
                <w:b w:val="1"/>
                <w:i w:val="1"/>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t>
            </w:r>
            <w:r w:rsidDel="00000000" w:rsidR="00000000" w:rsidRPr="00000000">
              <w:rPr>
                <w:rtl w:val="0"/>
              </w:rPr>
            </w:r>
          </w:p>
        </w:tc>
      </w:tr>
      <w:tr>
        <w:trPr>
          <w:cantSplit w:val="1"/>
          <w:trHeight w:val="432" w:hRule="atLeast"/>
          <w:tblHeader w:val="0"/>
        </w:trPr>
        <w:tc>
          <w:tcPr>
            <w:vAlign w:val="center"/>
          </w:tcPr>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64" w:lineRule="auto"/>
              <w:ind w:left="0" w:right="0" w:firstLine="0"/>
              <w:jc w:val="center"/>
              <w:rPr>
                <w:rFonts w:ascii="Arial" w:cs="Arial" w:eastAsia="Arial" w:hAnsi="Arial"/>
                <w:b w:val="1"/>
                <w:i w:val="1"/>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Requirement 11:</w:t>
            </w:r>
            <w:r w:rsidDel="00000000" w:rsidR="00000000" w:rsidRPr="00000000">
              <w:rPr>
                <w:rtl w:val="0"/>
              </w:rPr>
            </w:r>
          </w:p>
        </w:tc>
        <w:tc>
          <w:tcPr>
            <w:vAlign w:val="center"/>
          </w:tcPr>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64" w:lineRule="auto"/>
              <w:ind w:left="0" w:right="0" w:firstLine="0"/>
              <w:jc w:val="center"/>
              <w:rPr>
                <w:rFonts w:ascii="Arial" w:cs="Arial" w:eastAsia="Arial" w:hAnsi="Arial"/>
                <w:b w:val="1"/>
                <w:i w:val="1"/>
                <w:smallCaps w:val="0"/>
                <w:strike w:val="0"/>
                <w:color w:val="000000"/>
                <w:sz w:val="19"/>
                <w:szCs w:val="19"/>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 ✓ </w:t>
            </w:r>
            <w:r w:rsidDel="00000000" w:rsidR="00000000" w:rsidRPr="00000000">
              <w:rPr>
                <w:rtl w:val="0"/>
              </w:rPr>
            </w:r>
          </w:p>
        </w:tc>
        <w:tc>
          <w:tcPr>
            <w:vAlign w:val="center"/>
          </w:tcPr>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64" w:lineRule="auto"/>
              <w:ind w:left="0" w:right="0" w:firstLine="0"/>
              <w:jc w:val="center"/>
              <w:rPr>
                <w:rFonts w:ascii="Arial" w:cs="Arial" w:eastAsia="Arial" w:hAnsi="Arial"/>
                <w:b w:val="1"/>
                <w:i w:val="1"/>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t>
            </w:r>
            <w:r w:rsidDel="00000000" w:rsidR="00000000" w:rsidRPr="00000000">
              <w:rPr>
                <w:rtl w:val="0"/>
              </w:rPr>
            </w:r>
          </w:p>
        </w:tc>
        <w:tc>
          <w:tcPr>
            <w:vAlign w:val="center"/>
          </w:tcPr>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64" w:lineRule="auto"/>
              <w:ind w:left="0" w:right="0" w:firstLine="0"/>
              <w:jc w:val="center"/>
              <w:rPr>
                <w:rFonts w:ascii="Arial" w:cs="Arial" w:eastAsia="Arial" w:hAnsi="Arial"/>
                <w:b w:val="1"/>
                <w:i w:val="1"/>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t>
            </w:r>
            <w:r w:rsidDel="00000000" w:rsidR="00000000" w:rsidRPr="00000000">
              <w:rPr>
                <w:rtl w:val="0"/>
              </w:rPr>
            </w:r>
          </w:p>
        </w:tc>
        <w:tc>
          <w:tcPr>
            <w:vAlign w:val="center"/>
          </w:tcPr>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64" w:lineRule="auto"/>
              <w:ind w:left="0" w:right="0" w:firstLine="0"/>
              <w:jc w:val="center"/>
              <w:rPr>
                <w:rFonts w:ascii="Arial" w:cs="Arial" w:eastAsia="Arial" w:hAnsi="Arial"/>
                <w:b w:val="1"/>
                <w:i w:val="1"/>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t>
            </w:r>
            <w:r w:rsidDel="00000000" w:rsidR="00000000" w:rsidRPr="00000000">
              <w:rPr>
                <w:rtl w:val="0"/>
              </w:rPr>
            </w:r>
          </w:p>
        </w:tc>
      </w:tr>
      <w:tr>
        <w:trPr>
          <w:cantSplit w:val="1"/>
          <w:trHeight w:val="432" w:hRule="atLeast"/>
          <w:tblHeader w:val="0"/>
        </w:trPr>
        <w:tc>
          <w:tcPr>
            <w:vAlign w:val="center"/>
          </w:tcPr>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64" w:lineRule="auto"/>
              <w:ind w:left="0" w:right="0" w:firstLine="0"/>
              <w:jc w:val="center"/>
              <w:rPr>
                <w:rFonts w:ascii="Arial" w:cs="Arial" w:eastAsia="Arial" w:hAnsi="Arial"/>
                <w:b w:val="1"/>
                <w:i w:val="1"/>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Requirement 12:</w:t>
            </w:r>
            <w:r w:rsidDel="00000000" w:rsidR="00000000" w:rsidRPr="00000000">
              <w:rPr>
                <w:rtl w:val="0"/>
              </w:rPr>
            </w:r>
          </w:p>
        </w:tc>
        <w:tc>
          <w:tcPr>
            <w:vAlign w:val="center"/>
          </w:tcPr>
          <w:bookmarkStart w:colFirst="0" w:colLast="0" w:name="2et92p0" w:id="4"/>
          <w:bookmarkEnd w:id="4"/>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64" w:lineRule="auto"/>
              <w:ind w:left="0" w:right="0" w:firstLine="0"/>
              <w:jc w:val="center"/>
              <w:rPr>
                <w:rFonts w:ascii="Arial" w:cs="Arial" w:eastAsia="Arial" w:hAnsi="Arial"/>
                <w:b w:val="1"/>
                <w:i w:val="1"/>
                <w:smallCaps w:val="0"/>
                <w:strike w:val="0"/>
                <w:color w:val="000000"/>
                <w:sz w:val="19"/>
                <w:szCs w:val="19"/>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18"/>
                <w:szCs w:val="18"/>
                <w:u w:val="none"/>
                <w:shd w:fill="auto" w:val="clear"/>
                <w:vertAlign w:val="baseline"/>
                <w:rtl w:val="0"/>
              </w:rPr>
              <w:t xml:space="preserve">☐ ✓ </w:t>
            </w:r>
            <w:r w:rsidDel="00000000" w:rsidR="00000000" w:rsidRPr="00000000">
              <w:rPr>
                <w:rtl w:val="0"/>
              </w:rPr>
            </w:r>
          </w:p>
        </w:tc>
        <w:tc>
          <w:tcPr>
            <w:vAlign w:val="center"/>
          </w:tcPr>
          <w:bookmarkStart w:colFirst="0" w:colLast="0" w:name="tyjcwt" w:id="5"/>
          <w:bookmarkEnd w:id="5"/>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64" w:lineRule="auto"/>
              <w:ind w:left="0" w:right="0" w:firstLine="0"/>
              <w:jc w:val="center"/>
              <w:rPr>
                <w:rFonts w:ascii="Arial" w:cs="Arial" w:eastAsia="Arial" w:hAnsi="Arial"/>
                <w:b w:val="1"/>
                <w:i w:val="1"/>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t>
            </w:r>
            <w:r w:rsidDel="00000000" w:rsidR="00000000" w:rsidRPr="00000000">
              <w:rPr>
                <w:rtl w:val="0"/>
              </w:rPr>
            </w:r>
          </w:p>
        </w:tc>
        <w:tc>
          <w:tcPr>
            <w:vAlign w:val="center"/>
          </w:tcPr>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64" w:lineRule="auto"/>
              <w:ind w:left="0" w:right="0" w:firstLine="0"/>
              <w:jc w:val="center"/>
              <w:rPr>
                <w:rFonts w:ascii="Arial" w:cs="Arial" w:eastAsia="Arial" w:hAnsi="Arial"/>
                <w:b w:val="1"/>
                <w:i w:val="1"/>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t>
            </w:r>
            <w:r w:rsidDel="00000000" w:rsidR="00000000" w:rsidRPr="00000000">
              <w:rPr>
                <w:rtl w:val="0"/>
              </w:rPr>
            </w:r>
          </w:p>
        </w:tc>
        <w:tc>
          <w:tcPr>
            <w:vAlign w:val="center"/>
          </w:tcPr>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64" w:lineRule="auto"/>
              <w:ind w:left="0" w:right="0" w:firstLine="0"/>
              <w:jc w:val="center"/>
              <w:rPr>
                <w:rFonts w:ascii="Arial" w:cs="Arial" w:eastAsia="Arial" w:hAnsi="Arial"/>
                <w:b w:val="1"/>
                <w:i w:val="1"/>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t>
            </w:r>
            <w:r w:rsidDel="00000000" w:rsidR="00000000" w:rsidRPr="00000000">
              <w:rPr>
                <w:rtl w:val="0"/>
              </w:rPr>
            </w:r>
          </w:p>
        </w:tc>
      </w:tr>
    </w:tbl>
    <w:p w:rsidR="00000000" w:rsidDel="00000000" w:rsidP="00000000" w:rsidRDefault="00000000" w:rsidRPr="00000000" w14:paraId="0000017F">
      <w:pPr>
        <w:spacing w:after="40" w:before="40" w:lineRule="auto"/>
        <w:rPr>
          <w:i w:val="1"/>
        </w:rPr>
      </w:pPr>
      <w:r w:rsidDel="00000000" w:rsidR="00000000" w:rsidRPr="00000000">
        <w:rPr>
          <w:i w:val="1"/>
          <w:rtl w:val="0"/>
        </w:rPr>
        <w:t xml:space="preserve">* PCI DSS Requirements indicated above refer to the requirements in Section 2 of the SAQ associated with this AOC.</w:t>
      </w:r>
    </w:p>
    <w:p w:rsidR="00000000" w:rsidDel="00000000" w:rsidP="00000000" w:rsidRDefault="00000000" w:rsidRPr="00000000" w14:paraId="00000180">
      <w:pPr>
        <w:tabs>
          <w:tab w:val="left" w:leader="none" w:pos="955"/>
        </w:tabs>
        <w:rPr>
          <w:sz w:val="4"/>
          <w:szCs w:val="4"/>
        </w:rPr>
      </w:pPr>
      <w:r w:rsidDel="00000000" w:rsidR="00000000" w:rsidRPr="00000000">
        <w:rPr>
          <w:rtl w:val="0"/>
        </w:rPr>
      </w:r>
    </w:p>
    <w:tbl>
      <w:tblPr>
        <w:tblStyle w:val="Table10"/>
        <w:tblW w:w="9630.0" w:type="dxa"/>
        <w:jc w:val="left"/>
        <w:tblBorders>
          <w:top w:color="808080" w:space="0" w:sz="4" w:val="single"/>
          <w:bottom w:color="808080" w:space="0" w:sz="4" w:val="single"/>
          <w:insideH w:color="808080" w:space="0" w:sz="4" w:val="single"/>
          <w:insideV w:color="808080" w:space="0" w:sz="4" w:val="single"/>
        </w:tblBorders>
        <w:tblLayout w:type="fixed"/>
        <w:tblLook w:val="0000"/>
      </w:tblPr>
      <w:tblGrid>
        <w:gridCol w:w="720"/>
        <w:gridCol w:w="8910"/>
        <w:tblGridChange w:id="0">
          <w:tblGrid>
            <w:gridCol w:w="720"/>
            <w:gridCol w:w="8910"/>
          </w:tblGrid>
        </w:tblGridChange>
      </w:tblGrid>
      <w:tr>
        <w:trPr>
          <w:cantSplit w:val="0"/>
          <w:tblHeader w:val="0"/>
        </w:trPr>
        <w:tc>
          <w:tcPr>
            <w:gridSpan w:val="2"/>
            <w:shd w:fill="cbd4d5" w:val="clear"/>
          </w:tcPr>
          <w:p w:rsidR="00000000" w:rsidDel="00000000" w:rsidP="00000000" w:rsidRDefault="00000000" w:rsidRPr="00000000" w14:paraId="00000181">
            <w:pPr>
              <w:keepNext w:val="1"/>
              <w:spacing w:after="60" w:lineRule="auto"/>
              <w:rPr>
                <w:b w:val="1"/>
              </w:rPr>
            </w:pPr>
            <w:r w:rsidDel="00000000" w:rsidR="00000000" w:rsidRPr="00000000">
              <w:rPr>
                <w:b w:val="1"/>
                <w:rtl w:val="0"/>
              </w:rPr>
              <w:t xml:space="preserve">Part 2h. Eligibility to Complete SAQ A</w:t>
            </w:r>
          </w:p>
        </w:tc>
      </w:tr>
      <w:tr>
        <w:trPr>
          <w:cantSplit w:val="0"/>
          <w:trHeight w:val="400" w:hRule="atLeast"/>
          <w:tblHeader w:val="0"/>
        </w:trPr>
        <w:tc>
          <w:tcPr>
            <w:gridSpan w:val="2"/>
          </w:tcPr>
          <w:p w:rsidR="00000000" w:rsidDel="00000000" w:rsidP="00000000" w:rsidRDefault="00000000" w:rsidRPr="00000000" w14:paraId="00000183">
            <w:pPr>
              <w:keepNext w:val="1"/>
              <w:spacing w:after="80" w:before="80" w:lineRule="auto"/>
              <w:rPr>
                <w:sz w:val="19"/>
                <w:szCs w:val="19"/>
              </w:rPr>
            </w:pPr>
            <w:r w:rsidDel="00000000" w:rsidR="00000000" w:rsidRPr="00000000">
              <w:rPr>
                <w:sz w:val="19"/>
                <w:szCs w:val="19"/>
                <w:rtl w:val="0"/>
              </w:rPr>
              <w:t xml:space="preserve">Merchant certifies eligibility to complete this Self-Assessment Questionnaire because, for this payment channel:</w:t>
            </w:r>
          </w:p>
        </w:tc>
      </w:tr>
      <w:tr>
        <w:trPr>
          <w:cantSplit w:val="0"/>
          <w:tblHeader w:val="0"/>
        </w:trPr>
        <w:tc>
          <w:tcPr>
            <w:tcBorders>
              <w:top w:color="c0c0c0" w:space="0" w:sz="4" w:val="single"/>
              <w:left w:color="000000" w:space="0" w:sz="0" w:val="nil"/>
              <w:bottom w:color="808080" w:space="0" w:sz="4" w:val="single"/>
              <w:right w:color="808080" w:space="0" w:sz="4" w:val="single"/>
            </w:tcBorders>
          </w:tcPr>
          <w:p w:rsidR="00000000" w:rsidDel="00000000" w:rsidP="00000000" w:rsidRDefault="00000000" w:rsidRPr="00000000" w14:paraId="00000185">
            <w:pPr>
              <w:spacing w:after="80" w:before="80" w:lineRule="auto"/>
              <w:jc w:val="center"/>
              <w:rPr>
                <w:sz w:val="19"/>
                <w:szCs w:val="19"/>
              </w:rPr>
            </w:pPr>
            <w:r w:rsidDel="00000000" w:rsidR="00000000" w:rsidRPr="00000000">
              <w:rPr>
                <w:sz w:val="19"/>
                <w:szCs w:val="19"/>
                <w:rtl w:val="0"/>
              </w:rPr>
              <w:t xml:space="preserve">☐☐</w:t>
            </w:r>
            <w:bookmarkStart w:colFirst="0" w:colLast="0" w:name="3dy6vkm" w:id="6"/>
            <w:bookmarkEnd w:id="6"/>
            <w:r w:rsidDel="00000000" w:rsidR="00000000" w:rsidRPr="00000000">
              <w:rPr>
                <w:rFonts w:ascii="Arial Unicode MS" w:cs="Arial Unicode MS" w:eastAsia="Arial Unicode MS" w:hAnsi="Arial Unicode MS"/>
                <w:sz w:val="19"/>
                <w:szCs w:val="19"/>
                <w:rtl w:val="0"/>
              </w:rPr>
              <w:t xml:space="preserve">☐ ✓ </w:t>
            </w:r>
          </w:p>
        </w:tc>
        <w:tc>
          <w:tcPr>
            <w:tcBorders>
              <w:top w:color="c0c0c0" w:space="0" w:sz="4" w:val="single"/>
              <w:left w:color="808080" w:space="0" w:sz="4" w:val="single"/>
              <w:bottom w:color="808080" w:space="0" w:sz="4" w:val="single"/>
              <w:right w:color="000000" w:space="0" w:sz="0" w:val="nil"/>
            </w:tcBorders>
          </w:tcPr>
          <w:p w:rsidR="00000000" w:rsidDel="00000000" w:rsidP="00000000" w:rsidRDefault="00000000" w:rsidRPr="00000000" w14:paraId="00000186">
            <w:pPr>
              <w:spacing w:after="60" w:lineRule="auto"/>
              <w:rPr>
                <w:b w:val="1"/>
                <w:sz w:val="19"/>
                <w:szCs w:val="19"/>
              </w:rPr>
            </w:pPr>
            <w:r w:rsidDel="00000000" w:rsidR="00000000" w:rsidRPr="00000000">
              <w:rPr>
                <w:sz w:val="19"/>
                <w:szCs w:val="19"/>
                <w:rtl w:val="0"/>
              </w:rPr>
              <w:t xml:space="preserve">The merchant accepts only card-not-present (e-commerce or mail/telephone-order) transactions;</w:t>
            </w:r>
            <w:r w:rsidDel="00000000" w:rsidR="00000000" w:rsidRPr="00000000">
              <w:rPr>
                <w:rtl w:val="0"/>
              </w:rPr>
            </w:r>
          </w:p>
        </w:tc>
      </w:tr>
      <w:tr>
        <w:trPr>
          <w:cantSplit w:val="0"/>
          <w:trHeight w:val="512" w:hRule="atLeast"/>
          <w:tblHeader w:val="0"/>
        </w:trPr>
        <w:tc>
          <w:tcPr>
            <w:tcBorders>
              <w:top w:color="808080" w:space="0" w:sz="4" w:val="single"/>
              <w:left w:color="000000" w:space="0" w:sz="0" w:val="nil"/>
              <w:bottom w:color="808080" w:space="0" w:sz="4" w:val="single"/>
              <w:right w:color="808080" w:space="0" w:sz="4" w:val="single"/>
            </w:tcBorders>
          </w:tcPr>
          <w:p w:rsidR="00000000" w:rsidDel="00000000" w:rsidP="00000000" w:rsidRDefault="00000000" w:rsidRPr="00000000" w14:paraId="00000187">
            <w:pPr>
              <w:spacing w:after="80" w:before="80" w:lineRule="auto"/>
              <w:jc w:val="center"/>
              <w:rPr>
                <w:sz w:val="19"/>
                <w:szCs w:val="19"/>
              </w:rPr>
            </w:pPr>
            <w:r w:rsidDel="00000000" w:rsidR="00000000" w:rsidRPr="00000000">
              <w:rPr>
                <w:sz w:val="19"/>
                <w:szCs w:val="19"/>
                <w:rtl w:val="0"/>
              </w:rPr>
              <w:t xml:space="preserve">☐☐</w:t>
            </w:r>
            <w:bookmarkStart w:colFirst="0" w:colLast="0" w:name="1t3h5sf" w:id="7"/>
            <w:bookmarkEnd w:id="7"/>
            <w:r w:rsidDel="00000000" w:rsidR="00000000" w:rsidRPr="00000000">
              <w:rPr>
                <w:rFonts w:ascii="Arial Unicode MS" w:cs="Arial Unicode MS" w:eastAsia="Arial Unicode MS" w:hAnsi="Arial Unicode MS"/>
                <w:sz w:val="19"/>
                <w:szCs w:val="19"/>
                <w:rtl w:val="0"/>
              </w:rPr>
              <w:t xml:space="preserve">☐     ✓ </w:t>
              <w:tab/>
            </w:r>
          </w:p>
        </w:tc>
        <w:tc>
          <w:tcPr>
            <w:tcBorders>
              <w:top w:color="808080" w:space="0" w:sz="4" w:val="single"/>
              <w:left w:color="808080" w:space="0" w:sz="4" w:val="single"/>
              <w:bottom w:color="808080" w:space="0" w:sz="4" w:val="single"/>
              <w:right w:color="000000" w:space="0" w:sz="0" w:val="nil"/>
            </w:tcBorders>
          </w:tcPr>
          <w:p w:rsidR="00000000" w:rsidDel="00000000" w:rsidP="00000000" w:rsidRDefault="00000000" w:rsidRPr="00000000" w14:paraId="00000188">
            <w:pPr>
              <w:spacing w:after="60" w:lineRule="auto"/>
              <w:rPr>
                <w:b w:val="1"/>
                <w:sz w:val="19"/>
                <w:szCs w:val="19"/>
              </w:rPr>
            </w:pPr>
            <w:r w:rsidDel="00000000" w:rsidR="00000000" w:rsidRPr="00000000">
              <w:rPr>
                <w:sz w:val="19"/>
                <w:szCs w:val="19"/>
                <w:rtl w:val="0"/>
              </w:rPr>
              <w:t xml:space="preserve">All processing of account data is entirely outsourced to a PCI DSS compliant third-party service provider (TPSP)/payment processor;</w:t>
            </w:r>
            <w:r w:rsidDel="00000000" w:rsidR="00000000" w:rsidRPr="00000000">
              <w:rPr>
                <w:rtl w:val="0"/>
              </w:rPr>
            </w:r>
          </w:p>
        </w:tc>
      </w:tr>
      <w:tr>
        <w:trPr>
          <w:cantSplit w:val="0"/>
          <w:tblHeader w:val="0"/>
        </w:trPr>
        <w:tc>
          <w:tcPr>
            <w:tcBorders>
              <w:top w:color="808080" w:space="0" w:sz="4" w:val="single"/>
              <w:left w:color="000000" w:space="0" w:sz="0" w:val="nil"/>
              <w:bottom w:color="808080" w:space="0" w:sz="4" w:val="single"/>
              <w:right w:color="808080" w:space="0" w:sz="4" w:val="single"/>
            </w:tcBorders>
          </w:tcPr>
          <w:p w:rsidR="00000000" w:rsidDel="00000000" w:rsidP="00000000" w:rsidRDefault="00000000" w:rsidRPr="00000000" w14:paraId="00000189">
            <w:pPr>
              <w:spacing w:after="80" w:before="80" w:lineRule="auto"/>
              <w:jc w:val="center"/>
              <w:rPr>
                <w:sz w:val="19"/>
                <w:szCs w:val="19"/>
              </w:rPr>
            </w:pPr>
            <w:r w:rsidDel="00000000" w:rsidR="00000000" w:rsidRPr="00000000">
              <w:rPr>
                <w:sz w:val="19"/>
                <w:szCs w:val="19"/>
                <w:rtl w:val="0"/>
              </w:rPr>
              <w:t xml:space="preserve">☐☐</w:t>
            </w:r>
            <w:bookmarkStart w:colFirst="0" w:colLast="0" w:name="4d34og8" w:id="8"/>
            <w:bookmarkEnd w:id="8"/>
            <w:r w:rsidDel="00000000" w:rsidR="00000000" w:rsidRPr="00000000">
              <w:rPr>
                <w:rFonts w:ascii="Arial Unicode MS" w:cs="Arial Unicode MS" w:eastAsia="Arial Unicode MS" w:hAnsi="Arial Unicode MS"/>
                <w:sz w:val="19"/>
                <w:szCs w:val="19"/>
                <w:rtl w:val="0"/>
              </w:rPr>
              <w:t xml:space="preserve">☐ ✓ </w:t>
            </w:r>
          </w:p>
        </w:tc>
        <w:tc>
          <w:tcPr>
            <w:tcBorders>
              <w:top w:color="808080" w:space="0" w:sz="4" w:val="single"/>
              <w:left w:color="808080" w:space="0" w:sz="4" w:val="single"/>
              <w:bottom w:color="808080" w:space="0" w:sz="4" w:val="single"/>
              <w:right w:color="000000" w:space="0" w:sz="0" w:val="nil"/>
            </w:tcBorders>
          </w:tcPr>
          <w:p w:rsidR="00000000" w:rsidDel="00000000" w:rsidP="00000000" w:rsidRDefault="00000000" w:rsidRPr="00000000" w14:paraId="0000018A">
            <w:pPr>
              <w:spacing w:after="60" w:lineRule="auto"/>
              <w:rPr>
                <w:b w:val="1"/>
                <w:sz w:val="19"/>
                <w:szCs w:val="19"/>
              </w:rPr>
            </w:pPr>
            <w:r w:rsidDel="00000000" w:rsidR="00000000" w:rsidRPr="00000000">
              <w:rPr>
                <w:sz w:val="19"/>
                <w:szCs w:val="19"/>
                <w:rtl w:val="0"/>
              </w:rPr>
              <w:t xml:space="preserve">The merchant does not electronically store, process, or transmit any account data on merchant systems or premises, but relies entirely on a TPSP(s) to handle all these functions;</w:t>
            </w:r>
            <w:r w:rsidDel="00000000" w:rsidR="00000000" w:rsidRPr="00000000">
              <w:rPr>
                <w:rtl w:val="0"/>
              </w:rPr>
            </w:r>
          </w:p>
        </w:tc>
      </w:tr>
      <w:tr>
        <w:trPr>
          <w:cantSplit w:val="0"/>
          <w:tblHeader w:val="0"/>
        </w:trPr>
        <w:tc>
          <w:tcPr>
            <w:tcBorders>
              <w:top w:color="808080" w:space="0" w:sz="4" w:val="single"/>
              <w:left w:color="000000" w:space="0" w:sz="0" w:val="nil"/>
              <w:bottom w:color="808080" w:space="0" w:sz="4" w:val="single"/>
              <w:right w:color="808080" w:space="0" w:sz="4" w:val="single"/>
            </w:tcBorders>
          </w:tcPr>
          <w:p w:rsidR="00000000" w:rsidDel="00000000" w:rsidP="00000000" w:rsidRDefault="00000000" w:rsidRPr="00000000" w14:paraId="0000018B">
            <w:pPr>
              <w:spacing w:after="80" w:before="80" w:lineRule="auto"/>
              <w:jc w:val="center"/>
              <w:rPr>
                <w:sz w:val="19"/>
                <w:szCs w:val="19"/>
              </w:rPr>
            </w:pPr>
            <w:r w:rsidDel="00000000" w:rsidR="00000000" w:rsidRPr="00000000">
              <w:rPr>
                <w:rFonts w:ascii="Arial Unicode MS" w:cs="Arial Unicode MS" w:eastAsia="Arial Unicode MS" w:hAnsi="Arial Unicode MS"/>
                <w:sz w:val="19"/>
                <w:szCs w:val="19"/>
                <w:rtl w:val="0"/>
              </w:rPr>
              <w:t xml:space="preserve">☐☐☐ ✓ </w:t>
            </w:r>
          </w:p>
        </w:tc>
        <w:tc>
          <w:tcPr>
            <w:tcBorders>
              <w:top w:color="808080" w:space="0" w:sz="4" w:val="single"/>
              <w:left w:color="808080" w:space="0" w:sz="4" w:val="single"/>
              <w:bottom w:color="808080" w:space="0" w:sz="4" w:val="single"/>
              <w:right w:color="000000" w:space="0" w:sz="0" w:val="nil"/>
            </w:tcBorders>
          </w:tcPr>
          <w:p w:rsidR="00000000" w:rsidDel="00000000" w:rsidP="00000000" w:rsidRDefault="00000000" w:rsidRPr="00000000" w14:paraId="0000018C">
            <w:pPr>
              <w:spacing w:after="60" w:lineRule="auto"/>
              <w:rPr>
                <w:sz w:val="19"/>
                <w:szCs w:val="19"/>
              </w:rPr>
            </w:pPr>
            <w:r w:rsidDel="00000000" w:rsidR="00000000" w:rsidRPr="00000000">
              <w:rPr>
                <w:sz w:val="19"/>
                <w:szCs w:val="19"/>
                <w:rtl w:val="0"/>
              </w:rPr>
              <w:t xml:space="preserve">The merchant has confirmed that TPSP(s) are PCI DSS compliant for the services being used by the merchant; </w:t>
            </w:r>
          </w:p>
        </w:tc>
      </w:tr>
      <w:tr>
        <w:trPr>
          <w:cantSplit w:val="0"/>
          <w:tblHeader w:val="0"/>
        </w:trPr>
        <w:tc>
          <w:tcPr>
            <w:tcBorders>
              <w:top w:color="808080" w:space="0" w:sz="4" w:val="single"/>
              <w:left w:color="000000" w:space="0" w:sz="0" w:val="nil"/>
              <w:bottom w:color="808080" w:space="0" w:sz="4" w:val="single"/>
              <w:right w:color="808080" w:space="0" w:sz="4" w:val="single"/>
            </w:tcBorders>
          </w:tcPr>
          <w:p w:rsidR="00000000" w:rsidDel="00000000" w:rsidP="00000000" w:rsidRDefault="00000000" w:rsidRPr="00000000" w14:paraId="0000018D">
            <w:pPr>
              <w:spacing w:after="80" w:before="80" w:lineRule="auto"/>
              <w:jc w:val="center"/>
              <w:rPr>
                <w:sz w:val="19"/>
                <w:szCs w:val="19"/>
              </w:rPr>
            </w:pPr>
            <w:r w:rsidDel="00000000" w:rsidR="00000000" w:rsidRPr="00000000">
              <w:rPr>
                <w:rFonts w:ascii="Arial Unicode MS" w:cs="Arial Unicode MS" w:eastAsia="Arial Unicode MS" w:hAnsi="Arial Unicode MS"/>
                <w:sz w:val="19"/>
                <w:szCs w:val="19"/>
                <w:rtl w:val="0"/>
              </w:rPr>
              <w:t xml:space="preserve">☐☐☐ ✓ </w:t>
            </w:r>
          </w:p>
        </w:tc>
        <w:tc>
          <w:tcPr>
            <w:tcBorders>
              <w:top w:color="808080" w:space="0" w:sz="4" w:val="single"/>
              <w:left w:color="808080" w:space="0" w:sz="4" w:val="single"/>
              <w:bottom w:color="808080" w:space="0" w:sz="4" w:val="single"/>
              <w:right w:color="000000" w:space="0" w:sz="0" w:val="nil"/>
            </w:tcBorders>
          </w:tcPr>
          <w:p w:rsidR="00000000" w:rsidDel="00000000" w:rsidP="00000000" w:rsidRDefault="00000000" w:rsidRPr="00000000" w14:paraId="0000018E">
            <w:pPr>
              <w:spacing w:after="60" w:lineRule="auto"/>
              <w:rPr>
                <w:sz w:val="19"/>
                <w:szCs w:val="19"/>
              </w:rPr>
            </w:pPr>
            <w:r w:rsidDel="00000000" w:rsidR="00000000" w:rsidRPr="00000000">
              <w:rPr>
                <w:sz w:val="19"/>
                <w:szCs w:val="19"/>
                <w:rtl w:val="0"/>
              </w:rPr>
              <w:t xml:space="preserve">Any account data the merchant might retain is on paper (for example, printed reports or receipts), and these documents are not received electronically.</w:t>
            </w:r>
          </w:p>
        </w:tc>
      </w:tr>
      <w:tr>
        <w:trPr>
          <w:cantSplit w:val="0"/>
          <w:tblHeader w:val="0"/>
        </w:trPr>
        <w:tc>
          <w:tcPr>
            <w:gridSpan w:val="2"/>
            <w:tcBorders>
              <w:top w:color="808080" w:space="0" w:sz="4" w:val="single"/>
              <w:left w:color="000000" w:space="0" w:sz="0" w:val="nil"/>
              <w:bottom w:color="808080" w:space="0" w:sz="4" w:val="single"/>
              <w:right w:color="808080" w:space="0" w:sz="4" w:val="single"/>
            </w:tcBorders>
          </w:tcPr>
          <w:p w:rsidR="00000000" w:rsidDel="00000000" w:rsidP="00000000" w:rsidRDefault="00000000" w:rsidRPr="00000000" w14:paraId="0000018F">
            <w:pPr>
              <w:spacing w:after="60" w:lineRule="auto"/>
              <w:rPr>
                <w:sz w:val="19"/>
                <w:szCs w:val="19"/>
              </w:rPr>
            </w:pPr>
            <w:r w:rsidDel="00000000" w:rsidR="00000000" w:rsidRPr="00000000">
              <w:rPr>
                <w:i w:val="1"/>
                <w:sz w:val="19"/>
                <w:szCs w:val="19"/>
                <w:rtl w:val="0"/>
              </w:rPr>
              <w:t xml:space="preserve">Additionally, for e-commerce channels, merchant certifies:</w:t>
            </w:r>
            <w:r w:rsidDel="00000000" w:rsidR="00000000" w:rsidRPr="00000000">
              <w:rPr>
                <w:rtl w:val="0"/>
              </w:rPr>
            </w:r>
          </w:p>
        </w:tc>
      </w:tr>
      <w:tr>
        <w:trPr>
          <w:cantSplit w:val="0"/>
          <w:tblHeader w:val="0"/>
        </w:trPr>
        <w:tc>
          <w:tcPr>
            <w:tcBorders>
              <w:top w:color="808080" w:space="0" w:sz="4" w:val="single"/>
              <w:left w:color="000000" w:space="0" w:sz="0" w:val="nil"/>
              <w:bottom w:color="808080" w:space="0" w:sz="4" w:val="single"/>
              <w:right w:color="808080" w:space="0" w:sz="4" w:val="single"/>
            </w:tcBorders>
          </w:tcPr>
          <w:p w:rsidR="00000000" w:rsidDel="00000000" w:rsidP="00000000" w:rsidRDefault="00000000" w:rsidRPr="00000000" w14:paraId="00000191">
            <w:pPr>
              <w:spacing w:after="80" w:before="80" w:lineRule="auto"/>
              <w:jc w:val="center"/>
              <w:rPr>
                <w:sz w:val="19"/>
                <w:szCs w:val="19"/>
              </w:rPr>
            </w:pPr>
            <w:r w:rsidDel="00000000" w:rsidR="00000000" w:rsidRPr="00000000">
              <w:rPr>
                <w:rFonts w:ascii="Arial Unicode MS" w:cs="Arial Unicode MS" w:eastAsia="Arial Unicode MS" w:hAnsi="Arial Unicode MS"/>
                <w:sz w:val="19"/>
                <w:szCs w:val="19"/>
                <w:rtl w:val="0"/>
              </w:rPr>
              <w:t xml:space="preserve">☐☐☐ ✓ </w:t>
            </w:r>
          </w:p>
        </w:tc>
        <w:tc>
          <w:tcPr>
            <w:tcBorders>
              <w:top w:color="808080" w:space="0" w:sz="4" w:val="single"/>
              <w:left w:color="808080" w:space="0" w:sz="4" w:val="single"/>
              <w:bottom w:color="808080" w:space="0" w:sz="4" w:val="single"/>
              <w:right w:color="000000" w:space="0" w:sz="0" w:val="nil"/>
            </w:tcBorders>
          </w:tcPr>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64"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All elements of the payment page(s)/form(s) delivered to the customer’s browser originate only and directly from a PCI DSS compliant TPSP/payment processor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r>
      <w:tr>
        <w:trPr>
          <w:cantSplit w:val="0"/>
          <w:tblHeader w:val="0"/>
        </w:trPr>
        <w:tc>
          <w:tcPr>
            <w:tcBorders>
              <w:top w:color="808080" w:space="0" w:sz="4" w:val="single"/>
              <w:left w:color="000000" w:space="0" w:sz="0" w:val="nil"/>
              <w:bottom w:color="808080" w:space="0" w:sz="4" w:val="single"/>
              <w:right w:color="808080" w:space="0" w:sz="4" w:val="single"/>
            </w:tcBorders>
          </w:tcPr>
          <w:p w:rsidR="00000000" w:rsidDel="00000000" w:rsidP="00000000" w:rsidRDefault="00000000" w:rsidRPr="00000000" w14:paraId="00000193">
            <w:pPr>
              <w:spacing w:after="80" w:before="80" w:lineRule="auto"/>
              <w:jc w:val="center"/>
              <w:rPr>
                <w:sz w:val="19"/>
                <w:szCs w:val="19"/>
              </w:rPr>
            </w:pPr>
            <w:r w:rsidDel="00000000" w:rsidR="00000000" w:rsidRPr="00000000">
              <w:rPr>
                <w:rFonts w:ascii="Arial Unicode MS" w:cs="Arial Unicode MS" w:eastAsia="Arial Unicode MS" w:hAnsi="Arial Unicode MS"/>
                <w:sz w:val="19"/>
                <w:szCs w:val="19"/>
                <w:rtl w:val="0"/>
              </w:rPr>
              <w:t xml:space="preserve">☐ ✓ </w:t>
            </w:r>
          </w:p>
        </w:tc>
        <w:tc>
          <w:tcPr>
            <w:tcBorders>
              <w:top w:color="808080" w:space="0" w:sz="4" w:val="single"/>
              <w:left w:color="808080" w:space="0" w:sz="4" w:val="single"/>
              <w:bottom w:color="808080" w:space="0" w:sz="4" w:val="single"/>
              <w:right w:color="000000" w:space="0" w:sz="0" w:val="nil"/>
            </w:tcBorders>
          </w:tcPr>
          <w:p w:rsidR="00000000" w:rsidDel="00000000" w:rsidP="00000000" w:rsidRDefault="00000000" w:rsidRPr="00000000" w14:paraId="00000194">
            <w:pPr>
              <w:spacing w:after="60" w:lineRule="auto"/>
              <w:rPr>
                <w:i w:val="1"/>
                <w:sz w:val="19"/>
                <w:szCs w:val="19"/>
              </w:rPr>
            </w:pPr>
            <w:r w:rsidDel="00000000" w:rsidR="00000000" w:rsidRPr="00000000">
              <w:rPr>
                <w:sz w:val="19"/>
                <w:szCs w:val="19"/>
                <w:rtl w:val="0"/>
              </w:rPr>
              <w:t xml:space="preserve">The merchant has confirmed that their site is not susceptible to attacks from scripts that could affect the merchant’s e-commerce system(s).</w:t>
            </w:r>
            <w:r w:rsidDel="00000000" w:rsidR="00000000" w:rsidRPr="00000000">
              <w:rPr>
                <w:rtl w:val="0"/>
              </w:rPr>
            </w:r>
          </w:p>
        </w:tc>
      </w:tr>
    </w:tbl>
    <w:p w:rsidR="00000000" w:rsidDel="00000000" w:rsidP="00000000" w:rsidRDefault="00000000" w:rsidRPr="00000000" w14:paraId="00000195">
      <w:pPr>
        <w:rPr/>
        <w:sectPr>
          <w:type w:val="nextPage"/>
          <w:pgSz w:h="15840" w:w="12240" w:orient="portrait"/>
          <w:pgMar w:bottom="1008" w:top="1440" w:left="1440" w:right="1440" w:header="720" w:footer="576"/>
        </w:sectPr>
      </w:pPr>
      <w:r w:rsidDel="00000000" w:rsidR="00000000" w:rsidRPr="00000000">
        <w:rPr>
          <w:rtl w:val="0"/>
        </w:rPr>
      </w:r>
    </w:p>
    <w:p w:rsidR="00000000" w:rsidDel="00000000" w:rsidP="00000000" w:rsidRDefault="00000000" w:rsidRPr="00000000" w14:paraId="00000196">
      <w:pPr>
        <w:keepNext w:val="1"/>
        <w:keepLines w:val="0"/>
        <w:pageBreakBefore w:val="0"/>
        <w:widowControl w:val="1"/>
        <w:pBdr>
          <w:top w:space="0" w:sz="0" w:val="nil"/>
          <w:left w:space="0" w:sz="0" w:val="nil"/>
          <w:bottom w:color="000000" w:space="4" w:sz="4" w:val="single"/>
          <w:right w:space="0" w:sz="0" w:val="nil"/>
          <w:between w:space="0" w:sz="0" w:val="nil"/>
        </w:pBdr>
        <w:shd w:fill="auto" w:val="clear"/>
        <w:spacing w:after="240" w:before="120" w:line="264"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bookmarkStart w:colFirst="0" w:colLast="0" w:name="_2s8eyo1" w:id="9"/>
      <w:bookmarkEnd w:id="9"/>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Section 2:</w:t>
        <w:tab/>
        <w:t xml:space="preserve">Self-Assessment Questionnaire A</w:t>
      </w:r>
    </w:p>
    <w:tbl>
      <w:tblPr>
        <w:tblStyle w:val="Table11"/>
        <w:tblW w:w="9450.0" w:type="dxa"/>
        <w:jc w:val="left"/>
        <w:tblInd w:w="18.0" w:type="dxa"/>
        <w:tblBorders>
          <w:top w:color="808080" w:space="0" w:sz="4" w:val="single"/>
          <w:bottom w:color="808080" w:space="0" w:sz="4" w:val="single"/>
          <w:insideH w:color="808080" w:space="0" w:sz="4" w:val="single"/>
          <w:insideV w:color="808080" w:space="0" w:sz="4" w:val="single"/>
        </w:tblBorders>
        <w:tblLayout w:type="fixed"/>
        <w:tblLook w:val="0000"/>
      </w:tblPr>
      <w:tblGrid>
        <w:gridCol w:w="7110"/>
        <w:gridCol w:w="2340"/>
        <w:tblGridChange w:id="0">
          <w:tblGrid>
            <w:gridCol w:w="7110"/>
            <w:gridCol w:w="2340"/>
          </w:tblGrid>
        </w:tblGridChange>
      </w:tblGrid>
      <w:tr>
        <w:trPr>
          <w:cantSplit w:val="0"/>
          <w:tblHeader w:val="0"/>
        </w:trPr>
        <w:tc>
          <w:tcPr>
            <w:shd w:fill="f2f2f2" w:val="clear"/>
          </w:tcPr>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Self-assessment completion date:</w:t>
            </w:r>
          </w:p>
        </w:tc>
        <w:tc>
          <w:tcPr/>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64" w:lineRule="auto"/>
              <w:ind w:left="72"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2025-03-01</w:t>
            </w:r>
          </w:p>
        </w:tc>
      </w:tr>
      <w:tr>
        <w:trPr>
          <w:cantSplit w:val="0"/>
          <w:tblHeader w:val="0"/>
        </w:trPr>
        <w:tc>
          <w:tcPr>
            <w:shd w:fill="f2f2f2" w:val="clear"/>
          </w:tcPr>
          <w:p w:rsidR="00000000" w:rsidDel="00000000" w:rsidP="00000000" w:rsidRDefault="00000000" w:rsidRPr="00000000" w14:paraId="00000199">
            <w:pPr>
              <w:spacing w:after="60" w:lineRule="auto"/>
              <w:rPr/>
            </w:pPr>
            <w:r w:rsidDel="00000000" w:rsidR="00000000" w:rsidRPr="00000000">
              <w:rPr>
                <w:rtl w:val="0"/>
              </w:rPr>
              <w:t xml:space="preserve">Were any requirements in the SAQ unable to be met due to a legal constraint?</w:t>
            </w:r>
          </w:p>
        </w:tc>
        <w:tc>
          <w:tcPr>
            <w:vAlign w:val="center"/>
          </w:tcPr>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64" w:lineRule="auto"/>
              <w:ind w:left="72" w:right="0" w:firstLine="0"/>
              <w:jc w:val="both"/>
              <w:rPr>
                <w:rFonts w:ascii="Arial" w:cs="Arial" w:eastAsia="Arial" w:hAnsi="Arial"/>
                <w:b w:val="0"/>
                <w:i w:val="1"/>
                <w:smallCaps w:val="0"/>
                <w:strike w:val="0"/>
                <w:color w:val="000000"/>
                <w:sz w:val="18"/>
                <w:szCs w:val="18"/>
                <w:u w:val="none"/>
                <w:shd w:fill="auto" w:val="clear"/>
                <w:vertAlign w:val="baseline"/>
              </w:rPr>
            </w:pPr>
            <w:r w:rsidDel="00000000" w:rsidR="00000000" w:rsidRPr="00000000">
              <w:rPr>
                <w:rFonts w:ascii="Arial" w:cs="Arial" w:eastAsia="Arial" w:hAnsi="Arial"/>
                <w:b w:val="0"/>
                <w:i w:val="1"/>
                <w:smallCaps w:val="0"/>
                <w:strike w:val="0"/>
                <w:color w:val="000000"/>
                <w:sz w:val="18"/>
                <w:szCs w:val="18"/>
                <w:u w:val="none"/>
                <w:shd w:fill="auto" w:val="clear"/>
                <w:vertAlign w:val="baseline"/>
                <w:rtl w:val="0"/>
              </w:rPr>
              <w:t xml:space="preserve">☐ </w:t>
            </w: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Yes</w:t>
              <w:tab/>
              <w:tab/>
              <w:t xml:space="preserve"> ✓ ☐ No</w:t>
            </w:r>
            <w:r w:rsidDel="00000000" w:rsidR="00000000" w:rsidRPr="00000000">
              <w:rPr>
                <w:rtl w:val="0"/>
              </w:rPr>
            </w:r>
          </w:p>
        </w:tc>
      </w:tr>
    </w:tbl>
    <w:p w:rsidR="00000000" w:rsidDel="00000000" w:rsidP="00000000" w:rsidRDefault="00000000" w:rsidRPr="00000000" w14:paraId="0000019B">
      <w:pPr>
        <w:spacing w:after="0" w:before="0" w:line="240" w:lineRule="auto"/>
        <w:rPr/>
      </w:pPr>
      <w:r w:rsidDel="00000000" w:rsidR="00000000" w:rsidRPr="00000000">
        <w:rPr>
          <w:rtl w:val="0"/>
        </w:rPr>
      </w:r>
    </w:p>
    <w:p w:rsidR="00000000" w:rsidDel="00000000" w:rsidP="00000000" w:rsidRDefault="00000000" w:rsidRPr="00000000" w14:paraId="0000019C">
      <w:pPr>
        <w:spacing w:after="0" w:before="0" w:lin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19D">
      <w:pPr>
        <w:keepNext w:val="1"/>
        <w:keepLines w:val="0"/>
        <w:pageBreakBefore w:val="0"/>
        <w:widowControl w:val="1"/>
        <w:pBdr>
          <w:top w:space="0" w:sz="0" w:val="nil"/>
          <w:left w:space="0" w:sz="0" w:val="nil"/>
          <w:bottom w:color="000000" w:space="4" w:sz="4" w:val="single"/>
          <w:right w:space="0" w:sz="0" w:val="nil"/>
          <w:between w:space="0" w:sz="0" w:val="nil"/>
        </w:pBdr>
        <w:shd w:fill="auto" w:val="clear"/>
        <w:spacing w:after="240" w:before="120" w:line="264"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Section 3:</w:t>
        <w:tab/>
        <w:t xml:space="preserve">Validation and Attestation Details</w:t>
      </w:r>
    </w:p>
    <w:tbl>
      <w:tblPr>
        <w:tblStyle w:val="Table12"/>
        <w:tblW w:w="9540.0" w:type="dxa"/>
        <w:jc w:val="left"/>
        <w:tblBorders>
          <w:top w:color="808080" w:space="0" w:sz="4" w:val="single"/>
          <w:bottom w:color="808080" w:space="0" w:sz="4" w:val="single"/>
        </w:tblBorders>
        <w:tblLayout w:type="fixed"/>
        <w:tblLook w:val="0000"/>
      </w:tblPr>
      <w:tblGrid>
        <w:gridCol w:w="9540"/>
        <w:tblGridChange w:id="0">
          <w:tblGrid>
            <w:gridCol w:w="9540"/>
          </w:tblGrid>
        </w:tblGridChange>
      </w:tblGrid>
      <w:tr>
        <w:trPr>
          <w:cantSplit w:val="1"/>
          <w:trHeight w:val="353" w:hRule="atLeast"/>
          <w:tblHeader w:val="0"/>
        </w:trPr>
        <w:tc>
          <w:tcPr>
            <w:shd w:fill="006a72" w:val="clear"/>
            <w:vAlign w:val="center"/>
          </w:tcPr>
          <w:p w:rsidR="00000000" w:rsidDel="00000000" w:rsidP="00000000" w:rsidRDefault="00000000" w:rsidRPr="00000000" w14:paraId="0000019E">
            <w:pPr>
              <w:spacing w:after="60" w:lineRule="auto"/>
              <w:rPr>
                <w:b w:val="1"/>
                <w:color w:val="ffffff"/>
                <w:sz w:val="22"/>
                <w:szCs w:val="22"/>
              </w:rPr>
            </w:pPr>
            <w:r w:rsidDel="00000000" w:rsidR="00000000" w:rsidRPr="00000000">
              <w:rPr>
                <w:b w:val="1"/>
                <w:color w:val="ffffff"/>
                <w:sz w:val="22"/>
                <w:szCs w:val="22"/>
                <w:rtl w:val="0"/>
              </w:rPr>
              <w:t xml:space="preserve">Part 3. PCI DSS Validation</w:t>
            </w:r>
          </w:p>
        </w:tc>
      </w:tr>
    </w:tbl>
    <w:p w:rsidR="00000000" w:rsidDel="00000000" w:rsidP="00000000" w:rsidRDefault="00000000" w:rsidRPr="00000000" w14:paraId="0000019F">
      <w:pPr>
        <w:spacing w:before="120" w:lineRule="auto"/>
        <w:rPr>
          <w:b w:val="1"/>
          <w:sz w:val="19"/>
          <w:szCs w:val="19"/>
        </w:rPr>
      </w:pPr>
      <w:r w:rsidDel="00000000" w:rsidR="00000000" w:rsidRPr="00000000">
        <w:rPr>
          <w:b w:val="1"/>
          <w:sz w:val="19"/>
          <w:szCs w:val="19"/>
          <w:rtl w:val="0"/>
        </w:rPr>
        <w:t xml:space="preserve">This AOC is based on results noted in SAQ A (Section 2), dated (Self-assessment completion date </w:t>
      </w:r>
      <w:r w:rsidDel="00000000" w:rsidR="00000000" w:rsidRPr="00000000">
        <w:rPr>
          <w:i w:val="1"/>
          <w:sz w:val="19"/>
          <w:szCs w:val="19"/>
          <w:rtl w:val="0"/>
        </w:rPr>
        <w:t xml:space="preserve">2025-03-01</w:t>
      </w:r>
      <w:r w:rsidDel="00000000" w:rsidR="00000000" w:rsidRPr="00000000">
        <w:rPr>
          <w:b w:val="1"/>
          <w:i w:val="1"/>
          <w:sz w:val="19"/>
          <w:szCs w:val="19"/>
          <w:rtl w:val="0"/>
        </w:rPr>
        <w:t xml:space="preserve">).</w:t>
      </w:r>
      <w:r w:rsidDel="00000000" w:rsidR="00000000" w:rsidRPr="00000000">
        <w:rPr>
          <w:rtl w:val="0"/>
        </w:rPr>
      </w:r>
    </w:p>
    <w:p w:rsidR="00000000" w:rsidDel="00000000" w:rsidP="00000000" w:rsidRDefault="00000000" w:rsidRPr="00000000" w14:paraId="000001A0">
      <w:pPr>
        <w:spacing w:before="120" w:lineRule="auto"/>
        <w:rPr>
          <w:b w:val="1"/>
          <w:i w:val="1"/>
          <w:sz w:val="19"/>
          <w:szCs w:val="19"/>
        </w:rPr>
      </w:pPr>
      <w:r w:rsidDel="00000000" w:rsidR="00000000" w:rsidRPr="00000000">
        <w:rPr>
          <w:sz w:val="19"/>
          <w:szCs w:val="19"/>
          <w:rtl w:val="0"/>
        </w:rPr>
        <w:t xml:space="preserve">Based on the results documented in the SAQ A noted above, each signatory identified in any of Parts 3b</w:t>
      </w:r>
      <w:r w:rsidDel="00000000" w:rsidR="00000000" w:rsidRPr="00000000">
        <w:rPr>
          <w:rFonts w:ascii="Arial Unicode MS" w:cs="Arial Unicode MS" w:eastAsia="Arial Unicode MS" w:hAnsi="Arial Unicode MS"/>
          <w:sz w:val="19"/>
          <w:szCs w:val="19"/>
          <w:rtl w:val="0"/>
        </w:rPr>
        <w:t xml:space="preserve">−3d, as applicable, assert(s) the following compliance status for the merchant identified in Part 2 of this document. </w:t>
      </w:r>
      <w:r w:rsidDel="00000000" w:rsidR="00000000" w:rsidRPr="00000000">
        <w:rPr>
          <w:rtl w:val="0"/>
        </w:rPr>
      </w:r>
    </w:p>
    <w:p w:rsidR="00000000" w:rsidDel="00000000" w:rsidP="00000000" w:rsidRDefault="00000000" w:rsidRPr="00000000" w14:paraId="000001A1">
      <w:pPr>
        <w:spacing w:before="120" w:lineRule="auto"/>
        <w:rPr>
          <w:sz w:val="19"/>
          <w:szCs w:val="19"/>
        </w:rPr>
      </w:pPr>
      <w:r w:rsidDel="00000000" w:rsidR="00000000" w:rsidRPr="00000000">
        <w:rPr>
          <w:b w:val="1"/>
          <w:i w:val="1"/>
          <w:sz w:val="19"/>
          <w:szCs w:val="19"/>
          <w:rtl w:val="0"/>
        </w:rPr>
        <w:t xml:space="preserve">Select one:</w:t>
      </w:r>
      <w:r w:rsidDel="00000000" w:rsidR="00000000" w:rsidRPr="00000000">
        <w:rPr>
          <w:rtl w:val="0"/>
        </w:rPr>
      </w:r>
    </w:p>
    <w:tbl>
      <w:tblPr>
        <w:tblStyle w:val="Table13"/>
        <w:tblW w:w="9726.0" w:type="dxa"/>
        <w:jc w:val="left"/>
        <w:tblBorders>
          <w:top w:color="808080" w:space="0" w:sz="4" w:val="single"/>
          <w:bottom w:color="808080" w:space="0" w:sz="4" w:val="single"/>
          <w:insideH w:color="808080" w:space="0" w:sz="4" w:val="single"/>
          <w:insideV w:color="808080" w:space="0" w:sz="4" w:val="single"/>
        </w:tblBorders>
        <w:tblLayout w:type="fixed"/>
        <w:tblLook w:val="0000"/>
      </w:tblPr>
      <w:tblGrid>
        <w:gridCol w:w="703"/>
        <w:gridCol w:w="287"/>
        <w:gridCol w:w="2469"/>
        <w:gridCol w:w="5901"/>
        <w:gridCol w:w="270"/>
        <w:gridCol w:w="96"/>
        <w:tblGridChange w:id="0">
          <w:tblGrid>
            <w:gridCol w:w="703"/>
            <w:gridCol w:w="287"/>
            <w:gridCol w:w="2469"/>
            <w:gridCol w:w="5901"/>
            <w:gridCol w:w="270"/>
            <w:gridCol w:w="96"/>
          </w:tblGrid>
        </w:tblGridChange>
      </w:tblGrid>
      <w:tr>
        <w:trPr>
          <w:cantSplit w:val="1"/>
          <w:trHeight w:val="755" w:hRule="atLeast"/>
          <w:tblHeader w:val="0"/>
        </w:trPr>
        <w:tc>
          <w:tcPr/>
          <w:p w:rsidR="00000000" w:rsidDel="00000000" w:rsidP="00000000" w:rsidRDefault="00000000" w:rsidRPr="00000000" w14:paraId="000001A2">
            <w:pPr>
              <w:spacing w:after="80" w:before="80" w:lineRule="auto"/>
              <w:ind w:left="432" w:hanging="432"/>
              <w:jc w:val="center"/>
              <w:rPr>
                <w:sz w:val="18"/>
                <w:szCs w:val="18"/>
              </w:rPr>
            </w:pPr>
            <w:r w:rsidDel="00000000" w:rsidR="00000000" w:rsidRPr="00000000">
              <w:rPr>
                <w:rFonts w:ascii="Arial Unicode MS" w:cs="Arial Unicode MS" w:eastAsia="Arial Unicode MS" w:hAnsi="Arial Unicode MS"/>
                <w:sz w:val="18"/>
                <w:szCs w:val="18"/>
                <w:rtl w:val="0"/>
              </w:rPr>
              <w:t xml:space="preserve">☐ ✓ </w:t>
            </w:r>
          </w:p>
        </w:tc>
        <w:tc>
          <w:tcPr>
            <w:gridSpan w:val="5"/>
          </w:tcPr>
          <w:p w:rsidR="00000000" w:rsidDel="00000000" w:rsidP="00000000" w:rsidRDefault="00000000" w:rsidRPr="00000000" w14:paraId="000001A3">
            <w:pPr>
              <w:spacing w:after="80" w:before="80" w:lineRule="auto"/>
              <w:rPr>
                <w:sz w:val="19"/>
                <w:szCs w:val="19"/>
              </w:rPr>
            </w:pPr>
            <w:r w:rsidDel="00000000" w:rsidR="00000000" w:rsidRPr="00000000">
              <w:rPr>
                <w:b w:val="1"/>
                <w:sz w:val="19"/>
                <w:szCs w:val="19"/>
                <w:rtl w:val="0"/>
              </w:rPr>
              <w:t xml:space="preserve">Compliant:</w:t>
            </w:r>
            <w:r w:rsidDel="00000000" w:rsidR="00000000" w:rsidRPr="00000000">
              <w:rPr>
                <w:sz w:val="19"/>
                <w:szCs w:val="19"/>
                <w:rtl w:val="0"/>
              </w:rPr>
              <w:t xml:space="preserve"> All sections of the PCI DSS SAQ are complete and all requirements are marked as being either 1) In Place, 2) In Place with CCW, or 3) Not Applicable, resulting in an overall </w:t>
            </w:r>
            <w:r w:rsidDel="00000000" w:rsidR="00000000" w:rsidRPr="00000000">
              <w:rPr>
                <w:b w:val="1"/>
                <w:sz w:val="19"/>
                <w:szCs w:val="19"/>
                <w:rtl w:val="0"/>
              </w:rPr>
              <w:t xml:space="preserve">COMPLIANT</w:t>
            </w:r>
            <w:r w:rsidDel="00000000" w:rsidR="00000000" w:rsidRPr="00000000">
              <w:rPr>
                <w:sz w:val="19"/>
                <w:szCs w:val="19"/>
                <w:rtl w:val="0"/>
              </w:rPr>
              <w:t xml:space="preserve"> rating; thereby </w:t>
            </w:r>
            <w:r w:rsidDel="00000000" w:rsidR="00000000" w:rsidRPr="00000000">
              <w:rPr>
                <w:i w:val="1"/>
                <w:sz w:val="19"/>
                <w:szCs w:val="19"/>
                <w:rtl w:val="0"/>
              </w:rPr>
              <w:t xml:space="preserve">(Fancy Rentals)</w:t>
            </w:r>
            <w:r w:rsidDel="00000000" w:rsidR="00000000" w:rsidRPr="00000000">
              <w:rPr>
                <w:sz w:val="19"/>
                <w:szCs w:val="19"/>
                <w:rtl w:val="0"/>
              </w:rPr>
              <w:t xml:space="preserve"> has demonstrated compliance with all PCI DSS requirements included in this SAQ.</w:t>
            </w:r>
          </w:p>
        </w:tc>
      </w:tr>
      <w:tr>
        <w:trPr>
          <w:cantSplit w:val="0"/>
          <w:tblHeader w:val="0"/>
        </w:trPr>
        <w:tc>
          <w:tcPr>
            <w:tcBorders>
              <w:bottom w:color="808080" w:space="0" w:sz="4" w:val="single"/>
            </w:tcBorders>
          </w:tcPr>
          <w:p w:rsidR="00000000" w:rsidDel="00000000" w:rsidP="00000000" w:rsidRDefault="00000000" w:rsidRPr="00000000" w14:paraId="000001A8">
            <w:pPr>
              <w:spacing w:after="80" w:before="120" w:lineRule="auto"/>
              <w:ind w:left="432" w:hanging="432"/>
              <w:jc w:val="center"/>
              <w:rPr>
                <w:sz w:val="18"/>
                <w:szCs w:val="18"/>
              </w:rPr>
            </w:pPr>
            <w:r w:rsidDel="00000000" w:rsidR="00000000" w:rsidRPr="00000000">
              <w:rPr>
                <w:sz w:val="18"/>
                <w:szCs w:val="18"/>
                <w:rtl w:val="0"/>
              </w:rPr>
              <w:t xml:space="preserve">☐</w:t>
            </w:r>
          </w:p>
        </w:tc>
        <w:tc>
          <w:tcPr>
            <w:gridSpan w:val="5"/>
            <w:tcBorders>
              <w:bottom w:color="808080" w:space="0" w:sz="4" w:val="single"/>
            </w:tcBorders>
          </w:tcPr>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64" w:lineRule="auto"/>
              <w:ind w:left="0" w:right="0" w:firstLine="0"/>
              <w:jc w:val="left"/>
              <w:rPr>
                <w:rFonts w:ascii="Arial" w:cs="Arial" w:eastAsia="Arial" w:hAnsi="Arial"/>
                <w:b w:val="1"/>
                <w:i w:val="0"/>
                <w:smallCaps w:val="0"/>
                <w:strike w:val="0"/>
                <w:color w:val="000000"/>
                <w:sz w:val="19"/>
                <w:szCs w:val="19"/>
                <w:u w:val="none"/>
                <w:shd w:fill="auto" w:val="clear"/>
                <w:vertAlign w:val="baseline"/>
              </w:rPr>
            </w:pPr>
            <w:r w:rsidDel="00000000" w:rsidR="00000000" w:rsidRPr="00000000">
              <w:rPr>
                <w:rFonts w:ascii="Arial" w:cs="Arial" w:eastAsia="Arial" w:hAnsi="Arial"/>
                <w:b w:val="1"/>
                <w:i w:val="0"/>
                <w:smallCaps w:val="0"/>
                <w:strike w:val="0"/>
                <w:color w:val="000000"/>
                <w:sz w:val="19"/>
                <w:szCs w:val="19"/>
                <w:u w:val="none"/>
                <w:shd w:fill="auto" w:val="clear"/>
                <w:vertAlign w:val="baseline"/>
                <w:rtl w:val="0"/>
              </w:rPr>
              <w:t xml:space="preserve">Non-Compliant:  </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Not all sections of the PCI DSS SAQ are complete, or one or more requirements are marked as Not in Place, resulting in an overall </w:t>
            </w:r>
            <w:r w:rsidDel="00000000" w:rsidR="00000000" w:rsidRPr="00000000">
              <w:rPr>
                <w:rFonts w:ascii="Arial" w:cs="Arial" w:eastAsia="Arial" w:hAnsi="Arial"/>
                <w:b w:val="1"/>
                <w:i w:val="0"/>
                <w:smallCaps w:val="0"/>
                <w:strike w:val="0"/>
                <w:color w:val="000000"/>
                <w:sz w:val="19"/>
                <w:szCs w:val="19"/>
                <w:u w:val="none"/>
                <w:shd w:fill="auto" w:val="clear"/>
                <w:vertAlign w:val="baseline"/>
                <w:rtl w:val="0"/>
              </w:rPr>
              <w:t xml:space="preserve">NON-COMPLIANT</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 rating; thereby </w:t>
            </w:r>
            <w:r w:rsidDel="00000000" w:rsidR="00000000" w:rsidRPr="00000000">
              <w:rPr>
                <w:rFonts w:ascii="Arial" w:cs="Arial" w:eastAsia="Arial" w:hAnsi="Arial"/>
                <w:b w:val="0"/>
                <w:i w:val="1"/>
                <w:smallCaps w:val="0"/>
                <w:strike w:val="0"/>
                <w:color w:val="000000"/>
                <w:sz w:val="19"/>
                <w:szCs w:val="19"/>
                <w:u w:val="none"/>
                <w:shd w:fill="auto" w:val="clear"/>
                <w:vertAlign w:val="baseline"/>
                <w:rtl w:val="0"/>
              </w:rPr>
              <w:t xml:space="preserve">(Merchant Company Name)</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 has not demonstrated compliance with the PCI DSS requirements included in this SAQ.</w:t>
            </w:r>
            <w:r w:rsidDel="00000000" w:rsidR="00000000" w:rsidRPr="00000000">
              <w:rPr>
                <w:rtl w:val="0"/>
              </w:rPr>
            </w:r>
          </w:p>
          <w:p w:rsidR="00000000" w:rsidDel="00000000" w:rsidP="00000000" w:rsidRDefault="00000000" w:rsidRPr="00000000" w14:paraId="000001AA">
            <w:pPr>
              <w:spacing w:after="80" w:before="80" w:lineRule="auto"/>
              <w:rPr>
                <w:i w:val="1"/>
                <w:sz w:val="19"/>
                <w:szCs w:val="19"/>
              </w:rPr>
            </w:pPr>
            <w:r w:rsidDel="00000000" w:rsidR="00000000" w:rsidRPr="00000000">
              <w:rPr>
                <w:b w:val="1"/>
                <w:sz w:val="19"/>
                <w:szCs w:val="19"/>
                <w:rtl w:val="0"/>
              </w:rPr>
              <w:t xml:space="preserve">Target Date</w:t>
            </w:r>
            <w:r w:rsidDel="00000000" w:rsidR="00000000" w:rsidRPr="00000000">
              <w:rPr>
                <w:sz w:val="19"/>
                <w:szCs w:val="19"/>
                <w:rtl w:val="0"/>
              </w:rPr>
              <w:t xml:space="preserve"> for Compliance: </w:t>
            </w:r>
            <w:r w:rsidDel="00000000" w:rsidR="00000000" w:rsidRPr="00000000">
              <w:rPr>
                <w:i w:val="1"/>
                <w:sz w:val="19"/>
                <w:szCs w:val="19"/>
                <w:rtl w:val="0"/>
              </w:rPr>
              <w:t xml:space="preserve">YYYY-MM-DD</w:t>
            </w:r>
          </w:p>
          <w:p w:rsidR="00000000" w:rsidDel="00000000" w:rsidP="00000000" w:rsidRDefault="00000000" w:rsidRPr="00000000" w14:paraId="000001AB">
            <w:pPr>
              <w:tabs>
                <w:tab w:val="left" w:leader="none" w:pos="792"/>
              </w:tabs>
              <w:spacing w:after="80" w:before="80" w:lineRule="auto"/>
              <w:rPr>
                <w:b w:val="1"/>
                <w:sz w:val="19"/>
                <w:szCs w:val="19"/>
              </w:rPr>
            </w:pPr>
            <w:r w:rsidDel="00000000" w:rsidR="00000000" w:rsidRPr="00000000">
              <w:rPr>
                <w:sz w:val="19"/>
                <w:szCs w:val="19"/>
                <w:rtl w:val="0"/>
              </w:rPr>
              <w:t xml:space="preserve">A merchant submitting this form with a Non-Compliant status may be required to complete the Action Plan in Part 4 of this document. Confirm with the entity to which this AOC will be submitted </w:t>
            </w:r>
            <w:r w:rsidDel="00000000" w:rsidR="00000000" w:rsidRPr="00000000">
              <w:rPr>
                <w:i w:val="1"/>
                <w:sz w:val="19"/>
                <w:szCs w:val="19"/>
                <w:rtl w:val="0"/>
              </w:rPr>
              <w:t xml:space="preserve">before completing Part 4.</w:t>
            </w:r>
            <w:r w:rsidDel="00000000" w:rsidR="00000000" w:rsidRPr="00000000">
              <w:rPr>
                <w:rtl w:val="0"/>
              </w:rPr>
            </w:r>
          </w:p>
        </w:tc>
      </w:tr>
      <w:tr>
        <w:trPr>
          <w:cantSplit w:val="0"/>
          <w:tblHeader w:val="0"/>
        </w:trPr>
        <w:tc>
          <w:tcPr>
            <w:vMerge w:val="restart"/>
          </w:tcPr>
          <w:p w:rsidR="00000000" w:rsidDel="00000000" w:rsidP="00000000" w:rsidRDefault="00000000" w:rsidRPr="00000000" w14:paraId="000001B0">
            <w:pPr>
              <w:spacing w:before="120" w:lineRule="auto"/>
              <w:ind w:left="432" w:hanging="432"/>
              <w:jc w:val="center"/>
              <w:rPr>
                <w:sz w:val="19"/>
                <w:szCs w:val="19"/>
              </w:rPr>
            </w:pPr>
            <w:r w:rsidDel="00000000" w:rsidR="00000000" w:rsidRPr="00000000">
              <w:rPr>
                <w:sz w:val="18"/>
                <w:szCs w:val="18"/>
                <w:rtl w:val="0"/>
              </w:rPr>
              <w:t xml:space="preserve">☐</w:t>
            </w:r>
            <w:r w:rsidDel="00000000" w:rsidR="00000000" w:rsidRPr="00000000">
              <w:rPr>
                <w:rtl w:val="0"/>
              </w:rPr>
            </w:r>
          </w:p>
        </w:tc>
        <w:tc>
          <w:tcPr>
            <w:gridSpan w:val="5"/>
            <w:tcBorders>
              <w:bottom w:color="000000" w:space="0" w:sz="0" w:val="nil"/>
            </w:tcBorders>
          </w:tcPr>
          <w:p w:rsidR="00000000" w:rsidDel="00000000" w:rsidP="00000000" w:rsidRDefault="00000000" w:rsidRPr="00000000" w14:paraId="000001B1">
            <w:pPr>
              <w:spacing w:before="120" w:lineRule="auto"/>
              <w:rPr>
                <w:sz w:val="19"/>
                <w:szCs w:val="19"/>
              </w:rPr>
            </w:pPr>
            <w:r w:rsidDel="00000000" w:rsidR="00000000" w:rsidRPr="00000000">
              <w:rPr>
                <w:b w:val="1"/>
                <w:sz w:val="19"/>
                <w:szCs w:val="19"/>
                <w:rtl w:val="0"/>
              </w:rPr>
              <w:t xml:space="preserve">Compliant but with Legal exception:</w:t>
            </w:r>
            <w:r w:rsidDel="00000000" w:rsidR="00000000" w:rsidRPr="00000000">
              <w:rPr>
                <w:sz w:val="19"/>
                <w:szCs w:val="19"/>
                <w:rtl w:val="0"/>
              </w:rPr>
              <w:t xml:space="preserve"> One or more requirements in the PCI DSS SAQ are marked as Not in Place due to a legal restriction that prevents the requirement from being met and all other requirements are marked as being either 1) In Place, 2) In Place with CCW, or 3) Not Applicable, resulting in an overall </w:t>
            </w:r>
            <w:r w:rsidDel="00000000" w:rsidR="00000000" w:rsidRPr="00000000">
              <w:rPr>
                <w:b w:val="1"/>
                <w:sz w:val="19"/>
                <w:szCs w:val="19"/>
                <w:rtl w:val="0"/>
              </w:rPr>
              <w:t xml:space="preserve">COMPLIANT BUT WITH LEGAL EXCEPTION</w:t>
            </w:r>
            <w:r w:rsidDel="00000000" w:rsidR="00000000" w:rsidRPr="00000000">
              <w:rPr>
                <w:sz w:val="19"/>
                <w:szCs w:val="19"/>
                <w:rtl w:val="0"/>
              </w:rPr>
              <w:t xml:space="preserve"> rating; thereby </w:t>
            </w:r>
            <w:r w:rsidDel="00000000" w:rsidR="00000000" w:rsidRPr="00000000">
              <w:rPr>
                <w:i w:val="1"/>
                <w:sz w:val="19"/>
                <w:szCs w:val="19"/>
                <w:rtl w:val="0"/>
              </w:rPr>
              <w:t xml:space="preserve">(Merchant Company Name)</w:t>
            </w:r>
            <w:r w:rsidDel="00000000" w:rsidR="00000000" w:rsidRPr="00000000">
              <w:rPr>
                <w:sz w:val="19"/>
                <w:szCs w:val="19"/>
                <w:rtl w:val="0"/>
              </w:rPr>
              <w:t xml:space="preserve"> has demonstrated compliance with all PCI DSS requirements included in this SAQ except those noted as Not in Place due to a legal restriction.</w:t>
            </w:r>
          </w:p>
          <w:p w:rsidR="00000000" w:rsidDel="00000000" w:rsidP="00000000" w:rsidRDefault="00000000" w:rsidRPr="00000000" w14:paraId="000001B2">
            <w:pPr>
              <w:spacing w:before="120" w:lineRule="auto"/>
              <w:rPr>
                <w:i w:val="1"/>
                <w:sz w:val="19"/>
                <w:szCs w:val="19"/>
              </w:rPr>
            </w:pPr>
            <w:r w:rsidDel="00000000" w:rsidR="00000000" w:rsidRPr="00000000">
              <w:rPr>
                <w:sz w:val="19"/>
                <w:szCs w:val="19"/>
                <w:rtl w:val="0"/>
              </w:rPr>
              <w:t xml:space="preserve">This option requires additional review from the entity to which this AOC will be submitted. </w:t>
            </w:r>
            <w:r w:rsidDel="00000000" w:rsidR="00000000" w:rsidRPr="00000000">
              <w:rPr>
                <w:i w:val="1"/>
                <w:sz w:val="19"/>
                <w:szCs w:val="19"/>
                <w:rtl w:val="0"/>
              </w:rPr>
              <w:t xml:space="preserve">If selected, complete the following:</w:t>
            </w:r>
          </w:p>
        </w:tc>
      </w:tr>
      <w:tr>
        <w:trPr>
          <w:cantSplit w:val="0"/>
          <w:tblHeader w:val="0"/>
        </w:trPr>
        <w:tc>
          <w:tcPr>
            <w:vMerge w:val="continue"/>
          </w:tcPr>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9"/>
                <w:szCs w:val="19"/>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64" w:lineRule="auto"/>
              <w:ind w:left="0" w:right="0" w:firstLine="0"/>
              <w:jc w:val="center"/>
              <w:rPr>
                <w:rFonts w:ascii="Arial" w:cs="Arial" w:eastAsia="Arial" w:hAnsi="Arial"/>
                <w:b w:val="1"/>
                <w:i w:val="0"/>
                <w:smallCaps w:val="0"/>
                <w:strike w:val="0"/>
                <w:color w:val="000000"/>
                <w:sz w:val="19"/>
                <w:szCs w:val="19"/>
                <w:u w:val="none"/>
                <w:shd w:fill="auto" w:val="clear"/>
                <w:vertAlign w:val="baseline"/>
              </w:rPr>
            </w:pPr>
            <w:r w:rsidDel="00000000" w:rsidR="00000000" w:rsidRPr="00000000">
              <w:rPr>
                <w:rtl w:val="0"/>
              </w:rPr>
            </w:r>
          </w:p>
        </w:tc>
        <w:tc>
          <w:tcPr>
            <w:tcBorders>
              <w:top w:color="808080" w:space="0" w:sz="4" w:val="single"/>
              <w:bottom w:color="808080" w:space="0" w:sz="4" w:val="single"/>
            </w:tcBorders>
            <w:shd w:fill="dfe3e4" w:val="clear"/>
            <w:vAlign w:val="center"/>
          </w:tcPr>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64" w:lineRule="auto"/>
              <w:ind w:left="0" w:right="0" w:firstLine="0"/>
              <w:jc w:val="center"/>
              <w:rPr>
                <w:rFonts w:ascii="Arial" w:cs="Arial" w:eastAsia="Arial" w:hAnsi="Arial"/>
                <w:b w:val="1"/>
                <w:i w:val="0"/>
                <w:smallCaps w:val="0"/>
                <w:strike w:val="0"/>
                <w:color w:val="000000"/>
                <w:sz w:val="19"/>
                <w:szCs w:val="19"/>
                <w:u w:val="none"/>
                <w:shd w:fill="auto" w:val="clear"/>
                <w:vertAlign w:val="baseline"/>
              </w:rPr>
            </w:pPr>
            <w:r w:rsidDel="00000000" w:rsidR="00000000" w:rsidRPr="00000000">
              <w:rPr>
                <w:rFonts w:ascii="Arial" w:cs="Arial" w:eastAsia="Arial" w:hAnsi="Arial"/>
                <w:b w:val="1"/>
                <w:i w:val="0"/>
                <w:smallCaps w:val="0"/>
                <w:strike w:val="0"/>
                <w:color w:val="000000"/>
                <w:sz w:val="19"/>
                <w:szCs w:val="19"/>
                <w:u w:val="none"/>
                <w:shd w:fill="auto" w:val="clear"/>
                <w:vertAlign w:val="baseline"/>
                <w:rtl w:val="0"/>
              </w:rPr>
              <w:t xml:space="preserve">Affected Requirement</w:t>
            </w:r>
          </w:p>
        </w:tc>
        <w:tc>
          <w:tcPr>
            <w:tcBorders>
              <w:top w:color="808080" w:space="0" w:sz="4" w:val="single"/>
              <w:bottom w:color="808080" w:space="0" w:sz="4" w:val="single"/>
            </w:tcBorders>
            <w:shd w:fill="e2e7e6" w:val="clear"/>
            <w:vAlign w:val="center"/>
          </w:tcPr>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64" w:lineRule="auto"/>
              <w:ind w:left="0" w:right="0" w:firstLine="0"/>
              <w:jc w:val="center"/>
              <w:rPr>
                <w:rFonts w:ascii="Arial" w:cs="Arial" w:eastAsia="Arial" w:hAnsi="Arial"/>
                <w:b w:val="1"/>
                <w:i w:val="0"/>
                <w:smallCaps w:val="0"/>
                <w:strike w:val="0"/>
                <w:color w:val="000000"/>
                <w:sz w:val="19"/>
                <w:szCs w:val="19"/>
                <w:u w:val="none"/>
                <w:shd w:fill="auto" w:val="clear"/>
                <w:vertAlign w:val="baseline"/>
              </w:rPr>
            </w:pPr>
            <w:r w:rsidDel="00000000" w:rsidR="00000000" w:rsidRPr="00000000">
              <w:rPr>
                <w:rFonts w:ascii="Arial" w:cs="Arial" w:eastAsia="Arial" w:hAnsi="Arial"/>
                <w:b w:val="1"/>
                <w:i w:val="0"/>
                <w:smallCaps w:val="0"/>
                <w:strike w:val="0"/>
                <w:color w:val="000000"/>
                <w:sz w:val="19"/>
                <w:szCs w:val="19"/>
                <w:u w:val="none"/>
                <w:shd w:fill="auto" w:val="clear"/>
                <w:vertAlign w:val="baseline"/>
                <w:rtl w:val="0"/>
              </w:rPr>
              <w:t xml:space="preserve">Details of how legal constraint prevents </w:t>
              <w:br w:type="textWrapping"/>
              <w:t xml:space="preserve">requirement from being met</w:t>
            </w:r>
          </w:p>
        </w:tc>
        <w:tc>
          <w:tcPr>
            <w:tcBorders>
              <w:top w:color="000000" w:space="0" w:sz="0" w:val="nil"/>
              <w:bottom w:color="000000" w:space="0" w:sz="0" w:val="nil"/>
            </w:tcBorders>
          </w:tcPr>
          <w:p w:rsidR="00000000" w:rsidDel="00000000" w:rsidP="00000000" w:rsidRDefault="00000000" w:rsidRPr="00000000" w14:paraId="000001BB">
            <w:pPr>
              <w:spacing w:before="120" w:lineRule="auto"/>
              <w:rPr>
                <w:b w:val="1"/>
                <w:sz w:val="18"/>
                <w:szCs w:val="18"/>
              </w:rPr>
            </w:pPr>
            <w:r w:rsidDel="00000000" w:rsidR="00000000" w:rsidRPr="00000000">
              <w:rPr>
                <w:rtl w:val="0"/>
              </w:rPr>
            </w:r>
          </w:p>
        </w:tc>
      </w:tr>
      <w:tr>
        <w:trPr>
          <w:cantSplit w:val="0"/>
          <w:trHeight w:val="126" w:hRule="atLeast"/>
          <w:tblHeader w:val="0"/>
        </w:trPr>
        <w:tc>
          <w:tcPr>
            <w:vMerge w:val="continue"/>
          </w:tcPr>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8"/>
                <w:szCs w:val="18"/>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6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tcBorders>
              <w:top w:color="808080" w:space="0" w:sz="4" w:val="single"/>
              <w:bottom w:color="808080" w:space="0" w:sz="4" w:val="single"/>
            </w:tcBorders>
            <w:shd w:fill="auto" w:val="clear"/>
            <w:vAlign w:val="bottom"/>
          </w:tcPr>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60" w:line="264"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r w:rsidDel="00000000" w:rsidR="00000000" w:rsidRPr="00000000">
              <w:rPr>
                <w:rtl w:val="0"/>
              </w:rPr>
            </w:r>
          </w:p>
        </w:tc>
        <w:tc>
          <w:tcPr>
            <w:tcBorders>
              <w:top w:color="808080" w:space="0" w:sz="4" w:val="single"/>
              <w:bottom w:color="808080" w:space="0" w:sz="4" w:val="single"/>
            </w:tcBorders>
            <w:vAlign w:val="bottom"/>
          </w:tcPr>
          <w:p w:rsidR="00000000" w:rsidDel="00000000" w:rsidP="00000000" w:rsidRDefault="00000000" w:rsidRPr="00000000" w14:paraId="000001BF">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60" w:line="264"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1C0">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60" w:line="264"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97" w:hRule="atLeast"/>
          <w:tblHeader w:val="0"/>
        </w:trPr>
        <w:tc>
          <w:tcPr>
            <w:vMerge w:val="continue"/>
          </w:tcPr>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6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tcBorders>
              <w:top w:color="808080" w:space="0" w:sz="4" w:val="single"/>
              <w:bottom w:color="808080" w:space="0" w:sz="4" w:val="single"/>
            </w:tcBorders>
            <w:shd w:fill="auto" w:val="clear"/>
            <w:vAlign w:val="bottom"/>
          </w:tcPr>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6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c>
          <w:tcPr>
            <w:tcBorders>
              <w:bottom w:color="808080" w:space="0" w:sz="4" w:val="single"/>
            </w:tcBorders>
            <w:vAlign w:val="bottom"/>
          </w:tcPr>
          <w:p w:rsidR="00000000" w:rsidDel="00000000" w:rsidP="00000000" w:rsidRDefault="00000000" w:rsidRPr="00000000" w14:paraId="000001C4">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6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c>
          <w:tcPr>
            <w:tcBorders>
              <w:top w:color="000000" w:space="0" w:sz="0" w:val="nil"/>
              <w:bottom w:color="000000" w:space="0" w:sz="0" w:val="nil"/>
            </w:tcBorders>
          </w:tcPr>
          <w:p w:rsidR="00000000" w:rsidDel="00000000" w:rsidP="00000000" w:rsidRDefault="00000000" w:rsidRPr="00000000" w14:paraId="000001C5">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60" w:line="264"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97" w:hRule="atLeast"/>
          <w:tblHeader w:val="0"/>
        </w:trPr>
        <w:tc>
          <w:tcPr>
            <w:vMerge w:val="continue"/>
          </w:tcPr>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808080" w:space="0" w:sz="4" w:val="single"/>
            </w:tcBorders>
          </w:tcPr>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6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tcBorders>
              <w:top w:color="808080" w:space="0" w:sz="4" w:val="single"/>
              <w:bottom w:color="808080" w:space="0" w:sz="4" w:val="single"/>
            </w:tcBorders>
            <w:shd w:fill="auto" w:val="clear"/>
            <w:vAlign w:val="bottom"/>
          </w:tcPr>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6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c>
          <w:tcPr>
            <w:tcBorders>
              <w:bottom w:color="808080" w:space="0" w:sz="4" w:val="single"/>
            </w:tcBorders>
            <w:vAlign w:val="bottom"/>
          </w:tcPr>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6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c>
          <w:tcPr>
            <w:tcBorders>
              <w:top w:color="000000" w:space="0" w:sz="0" w:val="nil"/>
              <w:bottom w:color="808080" w:space="0" w:sz="4" w:val="single"/>
            </w:tcBorders>
          </w:tcPr>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60" w:line="264"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1CB">
      <w:pPr>
        <w:spacing w:after="0" w:before="0" w:line="240" w:lineRule="auto"/>
        <w:rPr/>
      </w:pPr>
      <w:r w:rsidDel="00000000" w:rsidR="00000000" w:rsidRPr="00000000">
        <w:rPr>
          <w:rtl w:val="0"/>
        </w:rPr>
      </w:r>
    </w:p>
    <w:p w:rsidR="00000000" w:rsidDel="00000000" w:rsidP="00000000" w:rsidRDefault="00000000" w:rsidRPr="00000000" w14:paraId="000001CC">
      <w:pPr>
        <w:spacing w:after="0" w:before="0" w:line="240" w:lineRule="auto"/>
        <w:rPr/>
      </w:pPr>
      <w:r w:rsidDel="00000000" w:rsidR="00000000" w:rsidRPr="00000000">
        <w:br w:type="page"/>
      </w:r>
      <w:r w:rsidDel="00000000" w:rsidR="00000000" w:rsidRPr="00000000">
        <w:rPr>
          <w:rtl w:val="0"/>
        </w:rPr>
      </w:r>
    </w:p>
    <w:tbl>
      <w:tblPr>
        <w:tblStyle w:val="Table14"/>
        <w:tblW w:w="9450.0" w:type="dxa"/>
        <w:jc w:val="left"/>
        <w:tblInd w:w="108.0" w:type="dxa"/>
        <w:tblBorders>
          <w:top w:color="808080" w:space="0" w:sz="4" w:val="single"/>
          <w:bottom w:color="808080" w:space="0" w:sz="4" w:val="single"/>
          <w:insideH w:color="808080" w:space="0" w:sz="4" w:val="single"/>
          <w:insideV w:color="808080" w:space="0" w:sz="4" w:val="single"/>
        </w:tblBorders>
        <w:tblLayout w:type="fixed"/>
        <w:tblLook w:val="0000"/>
      </w:tblPr>
      <w:tblGrid>
        <w:gridCol w:w="540"/>
        <w:gridCol w:w="8910"/>
        <w:tblGridChange w:id="0">
          <w:tblGrid>
            <w:gridCol w:w="540"/>
            <w:gridCol w:w="8910"/>
          </w:tblGrid>
        </w:tblGridChange>
      </w:tblGrid>
      <w:tr>
        <w:trPr>
          <w:cantSplit w:val="0"/>
          <w:tblHeader w:val="0"/>
        </w:trPr>
        <w:tc>
          <w:tcPr>
            <w:gridSpan w:val="2"/>
            <w:shd w:fill="cbd4d5" w:val="clear"/>
          </w:tcPr>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60" w:before="60" w:line="264"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Part 3a. Merchant Acknowledgement </w:t>
            </w:r>
          </w:p>
        </w:tc>
      </w:tr>
      <w:tr>
        <w:trPr>
          <w:cantSplit w:val="0"/>
          <w:tblHeader w:val="0"/>
        </w:trPr>
        <w:tc>
          <w:tcPr>
            <w:gridSpan w:val="2"/>
          </w:tcPr>
          <w:p w:rsidR="00000000" w:rsidDel="00000000" w:rsidP="00000000" w:rsidRDefault="00000000" w:rsidRPr="00000000" w14:paraId="000001CF">
            <w:pPr>
              <w:spacing w:after="60" w:lineRule="auto"/>
              <w:rPr>
                <w:b w:val="1"/>
                <w:sz w:val="18"/>
                <w:szCs w:val="18"/>
              </w:rPr>
            </w:pPr>
            <w:r w:rsidDel="00000000" w:rsidR="00000000" w:rsidRPr="00000000">
              <w:rPr>
                <w:b w:val="1"/>
                <w:sz w:val="18"/>
                <w:szCs w:val="18"/>
                <w:rtl w:val="0"/>
              </w:rPr>
              <w:t xml:space="preserve">Signatory(s) confirms:</w:t>
            </w:r>
          </w:p>
          <w:p w:rsidR="00000000" w:rsidDel="00000000" w:rsidP="00000000" w:rsidRDefault="00000000" w:rsidRPr="00000000" w14:paraId="000001D0">
            <w:pPr>
              <w:spacing w:after="60" w:lineRule="auto"/>
              <w:rPr>
                <w:sz w:val="18"/>
                <w:szCs w:val="18"/>
              </w:rPr>
            </w:pPr>
            <w:r w:rsidDel="00000000" w:rsidR="00000000" w:rsidRPr="00000000">
              <w:rPr>
                <w:b w:val="1"/>
                <w:i w:val="1"/>
                <w:sz w:val="18"/>
                <w:szCs w:val="18"/>
                <w:rtl w:val="0"/>
              </w:rPr>
              <w:t xml:space="preserve">(Select all that apply)</w:t>
            </w:r>
            <w:r w:rsidDel="00000000" w:rsidR="00000000" w:rsidRPr="00000000">
              <w:rPr>
                <w:rtl w:val="0"/>
              </w:rPr>
            </w:r>
          </w:p>
        </w:tc>
      </w:tr>
      <w:tr>
        <w:trPr>
          <w:cantSplit w:val="0"/>
          <w:trHeight w:val="592" w:hRule="atLeast"/>
          <w:tblHeader w:val="0"/>
        </w:trPr>
        <w:tc>
          <w:tcPr/>
          <w:p w:rsidR="00000000" w:rsidDel="00000000" w:rsidP="00000000" w:rsidRDefault="00000000" w:rsidRPr="00000000" w14:paraId="000001D2">
            <w:pPr>
              <w:spacing w:after="60" w:lineRule="auto"/>
              <w:ind w:left="432" w:hanging="432"/>
              <w:jc w:val="center"/>
              <w:rPr>
                <w:b w:val="1"/>
                <w:sz w:val="18"/>
                <w:szCs w:val="18"/>
              </w:rPr>
            </w:pPr>
            <w:r w:rsidDel="00000000" w:rsidR="00000000" w:rsidRPr="00000000">
              <w:rPr>
                <w:rFonts w:ascii="Arial Unicode MS" w:cs="Arial Unicode MS" w:eastAsia="Arial Unicode MS" w:hAnsi="Arial Unicode MS"/>
                <w:sz w:val="18"/>
                <w:szCs w:val="18"/>
                <w:rtl w:val="0"/>
              </w:rPr>
              <w:t xml:space="preserve">☐ ✓ </w:t>
            </w:r>
            <w:r w:rsidDel="00000000" w:rsidR="00000000" w:rsidRPr="00000000">
              <w:rPr>
                <w:rtl w:val="0"/>
              </w:rPr>
            </w:r>
          </w:p>
        </w:tc>
        <w:tc>
          <w:tcPr/>
          <w:p w:rsidR="00000000" w:rsidDel="00000000" w:rsidP="00000000" w:rsidRDefault="00000000" w:rsidRPr="00000000" w14:paraId="000001D3">
            <w:pPr>
              <w:spacing w:after="60" w:lineRule="auto"/>
              <w:rPr>
                <w:b w:val="1"/>
                <w:sz w:val="19"/>
                <w:szCs w:val="19"/>
              </w:rPr>
            </w:pPr>
            <w:r w:rsidDel="00000000" w:rsidR="00000000" w:rsidRPr="00000000">
              <w:rPr>
                <w:i w:val="1"/>
                <w:sz w:val="19"/>
                <w:szCs w:val="19"/>
                <w:rtl w:val="0"/>
              </w:rPr>
              <w:t xml:space="preserve">PCI DSS Self-Assessment Questionnaire A, Version 4.0</w:t>
            </w:r>
            <w:r w:rsidDel="00000000" w:rsidR="00000000" w:rsidRPr="00000000">
              <w:rPr>
                <w:sz w:val="19"/>
                <w:szCs w:val="19"/>
                <w:rtl w:val="0"/>
              </w:rPr>
              <w:t xml:space="preserve">.</w:t>
            </w:r>
            <w:r w:rsidDel="00000000" w:rsidR="00000000" w:rsidRPr="00000000">
              <w:rPr>
                <w:i w:val="1"/>
                <w:sz w:val="19"/>
                <w:szCs w:val="19"/>
                <w:rtl w:val="0"/>
              </w:rPr>
              <w:t xml:space="preserve">1,</w:t>
            </w:r>
            <w:r w:rsidDel="00000000" w:rsidR="00000000" w:rsidRPr="00000000">
              <w:rPr>
                <w:sz w:val="19"/>
                <w:szCs w:val="19"/>
                <w:rtl w:val="0"/>
              </w:rPr>
              <w:t xml:space="preserve"> was completed according to the instructions therein.</w:t>
            </w:r>
            <w:r w:rsidDel="00000000" w:rsidR="00000000" w:rsidRPr="00000000">
              <w:rPr>
                <w:rtl w:val="0"/>
              </w:rPr>
            </w:r>
          </w:p>
        </w:tc>
      </w:tr>
      <w:tr>
        <w:trPr>
          <w:cantSplit w:val="0"/>
          <w:trHeight w:val="588" w:hRule="atLeast"/>
          <w:tblHeader w:val="0"/>
        </w:trPr>
        <w:tc>
          <w:tcPr/>
          <w:p w:rsidR="00000000" w:rsidDel="00000000" w:rsidP="00000000" w:rsidRDefault="00000000" w:rsidRPr="00000000" w14:paraId="000001D4">
            <w:pPr>
              <w:spacing w:after="60" w:lineRule="auto"/>
              <w:ind w:left="432" w:hanging="432"/>
              <w:jc w:val="center"/>
              <w:rPr>
                <w:sz w:val="18"/>
                <w:szCs w:val="18"/>
              </w:rPr>
            </w:pPr>
            <w:r w:rsidDel="00000000" w:rsidR="00000000" w:rsidRPr="00000000">
              <w:rPr>
                <w:rFonts w:ascii="Arial Unicode MS" w:cs="Arial Unicode MS" w:eastAsia="Arial Unicode MS" w:hAnsi="Arial Unicode MS"/>
                <w:sz w:val="18"/>
                <w:szCs w:val="18"/>
                <w:rtl w:val="0"/>
              </w:rPr>
              <w:t xml:space="preserve">☐ ✓ </w:t>
            </w:r>
          </w:p>
        </w:tc>
        <w:tc>
          <w:tcPr/>
          <w:p w:rsidR="00000000" w:rsidDel="00000000" w:rsidP="00000000" w:rsidRDefault="00000000" w:rsidRPr="00000000" w14:paraId="000001D5">
            <w:pPr>
              <w:spacing w:after="60" w:lineRule="auto"/>
              <w:rPr>
                <w:sz w:val="19"/>
                <w:szCs w:val="19"/>
              </w:rPr>
            </w:pPr>
            <w:r w:rsidDel="00000000" w:rsidR="00000000" w:rsidRPr="00000000">
              <w:rPr>
                <w:sz w:val="19"/>
                <w:szCs w:val="19"/>
                <w:rtl w:val="0"/>
              </w:rPr>
              <w:t xml:space="preserve">All information within the above-referenced SAQ and in this attestation fairly represents the results of the merchant’s assessment in all material respects.</w:t>
            </w:r>
          </w:p>
        </w:tc>
      </w:tr>
      <w:tr>
        <w:trPr>
          <w:cantSplit w:val="0"/>
          <w:trHeight w:val="368" w:hRule="atLeast"/>
          <w:tblHeader w:val="0"/>
        </w:trPr>
        <w:tc>
          <w:tcPr/>
          <w:p w:rsidR="00000000" w:rsidDel="00000000" w:rsidP="00000000" w:rsidRDefault="00000000" w:rsidRPr="00000000" w14:paraId="000001D6">
            <w:pPr>
              <w:spacing w:after="60" w:lineRule="auto"/>
              <w:ind w:left="432" w:hanging="432"/>
              <w:jc w:val="center"/>
              <w:rPr>
                <w:sz w:val="18"/>
                <w:szCs w:val="18"/>
              </w:rPr>
            </w:pPr>
            <w:r w:rsidDel="00000000" w:rsidR="00000000" w:rsidRPr="00000000">
              <w:rPr>
                <w:rFonts w:ascii="Arial Unicode MS" w:cs="Arial Unicode MS" w:eastAsia="Arial Unicode MS" w:hAnsi="Arial Unicode MS"/>
                <w:sz w:val="18"/>
                <w:szCs w:val="18"/>
                <w:rtl w:val="0"/>
              </w:rPr>
              <w:t xml:space="preserve">☐ ✓ </w:t>
            </w:r>
          </w:p>
        </w:tc>
        <w:tc>
          <w:tcPr/>
          <w:p w:rsidR="00000000" w:rsidDel="00000000" w:rsidP="00000000" w:rsidRDefault="00000000" w:rsidRPr="00000000" w14:paraId="000001D7">
            <w:pPr>
              <w:spacing w:after="60" w:lineRule="auto"/>
              <w:rPr>
                <w:sz w:val="19"/>
                <w:szCs w:val="19"/>
              </w:rPr>
            </w:pPr>
            <w:r w:rsidDel="00000000" w:rsidR="00000000" w:rsidRPr="00000000">
              <w:rPr>
                <w:sz w:val="19"/>
                <w:szCs w:val="19"/>
                <w:rtl w:val="0"/>
              </w:rPr>
              <w:t xml:space="preserve">PCI DSS controls will be maintained at all times, as applicable to the merchant’s environment. </w:t>
            </w:r>
          </w:p>
        </w:tc>
      </w:tr>
    </w:tbl>
    <w:p w:rsidR="00000000" w:rsidDel="00000000" w:rsidP="00000000" w:rsidRDefault="00000000" w:rsidRPr="00000000" w14:paraId="000001D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88"/>
          <w:tab w:val="left" w:leader="none" w:pos="9648"/>
        </w:tabs>
        <w:spacing w:after="0" w:before="0" w:line="264" w:lineRule="auto"/>
        <w:ind w:left="115"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bl>
      <w:tblPr>
        <w:tblStyle w:val="Table15"/>
        <w:tblW w:w="9432.0" w:type="dxa"/>
        <w:jc w:val="left"/>
        <w:tblInd w:w="108.0" w:type="dxa"/>
        <w:tblBorders>
          <w:top w:color="c0c0c0" w:space="0" w:sz="4" w:val="single"/>
          <w:bottom w:color="999999" w:space="0" w:sz="6" w:val="single"/>
          <w:insideH w:color="808080" w:space="0" w:sz="4" w:val="single"/>
          <w:insideV w:color="808080" w:space="0" w:sz="4" w:val="single"/>
        </w:tblBorders>
        <w:tblLayout w:type="fixed"/>
        <w:tblLook w:val="0000"/>
      </w:tblPr>
      <w:tblGrid>
        <w:gridCol w:w="5580"/>
        <w:gridCol w:w="3852"/>
        <w:tblGridChange w:id="0">
          <w:tblGrid>
            <w:gridCol w:w="5580"/>
            <w:gridCol w:w="3852"/>
          </w:tblGrid>
        </w:tblGridChange>
      </w:tblGrid>
      <w:tr>
        <w:trPr>
          <w:cantSplit w:val="0"/>
          <w:tblHeader w:val="0"/>
        </w:trPr>
        <w:tc>
          <w:tcPr>
            <w:gridSpan w:val="2"/>
            <w:tcBorders>
              <w:top w:color="808080" w:space="0" w:sz="4" w:val="single"/>
              <w:bottom w:color="808080" w:space="0" w:sz="4" w:val="single"/>
            </w:tcBorders>
            <w:shd w:fill="cbd4d5" w:val="clear"/>
          </w:tcPr>
          <w:p w:rsidR="00000000" w:rsidDel="00000000" w:rsidP="00000000" w:rsidRDefault="00000000" w:rsidRPr="00000000" w14:paraId="000001D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60" w:before="60" w:line="264"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Part 3b. Merchant Attestation</w:t>
            </w:r>
          </w:p>
        </w:tc>
      </w:tr>
      <w:tr>
        <w:trPr>
          <w:cantSplit w:val="0"/>
          <w:trHeight w:val="720" w:hRule="atLeast"/>
          <w:tblHeader w:val="0"/>
        </w:trPr>
        <w:tc>
          <w:tcPr>
            <w:gridSpan w:val="2"/>
            <w:tcBorders>
              <w:top w:color="808080" w:space="0" w:sz="4" w:val="single"/>
            </w:tcBorders>
            <w:shd w:fill="auto" w:val="clear"/>
          </w:tcPr>
          <w:p w:rsidR="00000000" w:rsidDel="00000000" w:rsidP="00000000" w:rsidRDefault="00000000" w:rsidRPr="00000000" w14:paraId="000001D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60" w:before="60" w:line="264"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40" w:before="40" w:line="264" w:lineRule="auto"/>
              <w:ind w:left="0" w:right="0" w:firstLine="0"/>
              <w:jc w:val="left"/>
              <w:rPr>
                <w:rFonts w:ascii="Arial" w:cs="Arial" w:eastAsia="Arial" w:hAnsi="Arial"/>
                <w:b w:val="0"/>
                <w:i w:val="1"/>
                <w:smallCaps w:val="0"/>
                <w:strike w:val="0"/>
                <w:color w:val="000000"/>
                <w:sz w:val="19"/>
                <w:szCs w:val="19"/>
                <w:u w:val="none"/>
                <w:shd w:fill="auto" w:val="clear"/>
                <w:vertAlign w:val="baseline"/>
              </w:rPr>
            </w:pPr>
            <w:r w:rsidDel="00000000" w:rsidR="00000000" w:rsidRPr="00000000">
              <w:rPr>
                <w:rFonts w:ascii="Arial" w:cs="Arial" w:eastAsia="Arial" w:hAnsi="Arial"/>
                <w:b w:val="0"/>
                <w:i w:val="1"/>
                <w:smallCaps w:val="0"/>
                <w:strike w:val="0"/>
                <w:color w:val="000000"/>
                <w:sz w:val="19"/>
                <w:szCs w:val="19"/>
                <w:u w:val="none"/>
                <w:shd w:fill="auto" w:val="clear"/>
                <w:vertAlign w:val="baseline"/>
                <w:rtl w:val="0"/>
              </w:rPr>
              <w:t xml:space="preserve">Signature of Merchant Executive Officer </w:t>
            </w:r>
            <w:r w:rsidDel="00000000" w:rsidR="00000000" w:rsidRPr="00000000">
              <w:rPr>
                <w:rFonts w:ascii="Noto Sans Symbols" w:cs="Noto Sans Symbols" w:eastAsia="Noto Sans Symbols" w:hAnsi="Noto Sans Symbols"/>
                <w:b w:val="0"/>
                <w:i w:val="0"/>
                <w:smallCaps w:val="0"/>
                <w:strike w:val="0"/>
                <w:color w:val="000000"/>
                <w:sz w:val="19"/>
                <w:szCs w:val="19"/>
                <w:u w:val="none"/>
                <w:shd w:fill="auto" w:val="clear"/>
                <w:vertAlign w:val="baseline"/>
                <w:rtl w:val="0"/>
              </w:rPr>
              <w:t xml:space="preserve">🡩</w:t>
            </w:r>
            <w:r w:rsidDel="00000000" w:rsidR="00000000" w:rsidRPr="00000000">
              <w:rPr>
                <w:rtl w:val="0"/>
              </w:rPr>
            </w:r>
          </w:p>
        </w:tc>
        <w:tc>
          <w:tcPr>
            <w:shd w:fill="auto" w:val="clear"/>
          </w:tcPr>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40" w:before="40" w:line="264" w:lineRule="auto"/>
              <w:ind w:left="0" w:right="0" w:firstLine="0"/>
              <w:jc w:val="left"/>
              <w:rPr>
                <w:rFonts w:ascii="Arial" w:cs="Arial" w:eastAsia="Arial" w:hAnsi="Arial"/>
                <w:b w:val="0"/>
                <w:i w:val="1"/>
                <w:smallCaps w:val="0"/>
                <w:strike w:val="0"/>
                <w:color w:val="000000"/>
                <w:sz w:val="19"/>
                <w:szCs w:val="19"/>
                <w:u w:val="none"/>
                <w:shd w:fill="auto" w:val="clear"/>
                <w:vertAlign w:val="baseline"/>
              </w:rPr>
            </w:pPr>
            <w:r w:rsidDel="00000000" w:rsidR="00000000" w:rsidRPr="00000000">
              <w:rPr>
                <w:rFonts w:ascii="Arial" w:cs="Arial" w:eastAsia="Arial" w:hAnsi="Arial"/>
                <w:b w:val="0"/>
                <w:i w:val="1"/>
                <w:smallCaps w:val="0"/>
                <w:strike w:val="0"/>
                <w:color w:val="000000"/>
                <w:sz w:val="19"/>
                <w:szCs w:val="19"/>
                <w:u w:val="none"/>
                <w:shd w:fill="auto" w:val="clear"/>
                <w:vertAlign w:val="baseline"/>
                <w:rtl w:val="0"/>
              </w:rPr>
              <w:t xml:space="preserve">Date: </w:t>
            </w:r>
            <w:r w:rsidDel="00000000" w:rsidR="00000000" w:rsidRPr="00000000">
              <w:rPr>
                <w:rFonts w:ascii="Arial" w:cs="Arial" w:eastAsia="Arial" w:hAnsi="Arial"/>
                <w:b w:val="0"/>
                <w:i w:val="1"/>
                <w:smallCaps w:val="0"/>
                <w:strike w:val="0"/>
                <w:color w:val="000000"/>
                <w:sz w:val="18"/>
                <w:szCs w:val="18"/>
                <w:u w:val="none"/>
                <w:shd w:fill="auto" w:val="clear"/>
                <w:vertAlign w:val="baseline"/>
                <w:rtl w:val="0"/>
              </w:rPr>
              <w:t xml:space="preserve">2025-03-01</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D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40" w:before="40" w:line="264" w:lineRule="auto"/>
              <w:ind w:left="0" w:right="0" w:firstLine="0"/>
              <w:jc w:val="left"/>
              <w:rPr>
                <w:rFonts w:ascii="Arial" w:cs="Arial" w:eastAsia="Arial" w:hAnsi="Arial"/>
                <w:b w:val="0"/>
                <w:i w:val="1"/>
                <w:smallCaps w:val="0"/>
                <w:strike w:val="0"/>
                <w:color w:val="000000"/>
                <w:sz w:val="19"/>
                <w:szCs w:val="19"/>
                <w:u w:val="none"/>
                <w:shd w:fill="auto" w:val="clear"/>
                <w:vertAlign w:val="baseline"/>
              </w:rPr>
            </w:pPr>
            <w:r w:rsidDel="00000000" w:rsidR="00000000" w:rsidRPr="00000000">
              <w:rPr>
                <w:rFonts w:ascii="Arial" w:cs="Arial" w:eastAsia="Arial" w:hAnsi="Arial"/>
                <w:b w:val="0"/>
                <w:i w:val="1"/>
                <w:smallCaps w:val="0"/>
                <w:strike w:val="0"/>
                <w:color w:val="000000"/>
                <w:sz w:val="19"/>
                <w:szCs w:val="19"/>
                <w:u w:val="none"/>
                <w:shd w:fill="auto" w:val="clear"/>
                <w:vertAlign w:val="baseline"/>
                <w:rtl w:val="0"/>
              </w:rPr>
              <w:t xml:space="preserve">Merchant Executive Officer Name: Fancy Rental</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r w:rsidDel="00000000" w:rsidR="00000000" w:rsidRPr="00000000">
              <w:rPr>
                <w:rtl w:val="0"/>
              </w:rPr>
            </w:r>
          </w:p>
        </w:tc>
        <w:tc>
          <w:tcPr>
            <w:shd w:fill="auto" w:val="clear"/>
          </w:tcPr>
          <w:p w:rsidR="00000000" w:rsidDel="00000000" w:rsidP="00000000" w:rsidRDefault="00000000" w:rsidRPr="00000000" w14:paraId="000001E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40" w:before="40" w:line="264" w:lineRule="auto"/>
              <w:ind w:left="0" w:right="0" w:firstLine="0"/>
              <w:jc w:val="left"/>
              <w:rPr>
                <w:rFonts w:ascii="Arial" w:cs="Arial" w:eastAsia="Arial" w:hAnsi="Arial"/>
                <w:b w:val="0"/>
                <w:i w:val="1"/>
                <w:smallCaps w:val="0"/>
                <w:strike w:val="0"/>
                <w:color w:val="000000"/>
                <w:sz w:val="19"/>
                <w:szCs w:val="19"/>
                <w:u w:val="none"/>
                <w:shd w:fill="auto" w:val="clear"/>
                <w:vertAlign w:val="baseline"/>
              </w:rPr>
            </w:pPr>
            <w:r w:rsidDel="00000000" w:rsidR="00000000" w:rsidRPr="00000000">
              <w:rPr>
                <w:rFonts w:ascii="Arial" w:cs="Arial" w:eastAsia="Arial" w:hAnsi="Arial"/>
                <w:b w:val="0"/>
                <w:i w:val="1"/>
                <w:smallCaps w:val="0"/>
                <w:strike w:val="0"/>
                <w:color w:val="000000"/>
                <w:sz w:val="19"/>
                <w:szCs w:val="19"/>
                <w:u w:val="none"/>
                <w:shd w:fill="auto" w:val="clear"/>
                <w:vertAlign w:val="baseline"/>
                <w:rtl w:val="0"/>
              </w:rPr>
              <w:t xml:space="preserve">Title: Owner</w:t>
            </w:r>
          </w:p>
        </w:tc>
      </w:tr>
    </w:tbl>
    <w:p w:rsidR="00000000" w:rsidDel="00000000" w:rsidP="00000000" w:rsidRDefault="00000000" w:rsidRPr="00000000" w14:paraId="000001E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bl>
      <w:tblPr>
        <w:tblStyle w:val="Table16"/>
        <w:tblW w:w="9432.0" w:type="dxa"/>
        <w:jc w:val="left"/>
        <w:tblInd w:w="108.0" w:type="dxa"/>
        <w:tblBorders>
          <w:top w:color="808080" w:space="0" w:sz="4" w:val="single"/>
          <w:bottom w:color="808080" w:space="0" w:sz="4" w:val="single"/>
          <w:insideH w:color="808080" w:space="0" w:sz="4" w:val="single"/>
          <w:insideV w:color="808080" w:space="0" w:sz="4" w:val="single"/>
        </w:tblBorders>
        <w:tblLayout w:type="fixed"/>
        <w:tblLook w:val="0000"/>
      </w:tblPr>
      <w:tblGrid>
        <w:gridCol w:w="3780"/>
        <w:gridCol w:w="1800"/>
        <w:gridCol w:w="3852"/>
        <w:tblGridChange w:id="0">
          <w:tblGrid>
            <w:gridCol w:w="3780"/>
            <w:gridCol w:w="1800"/>
            <w:gridCol w:w="3852"/>
          </w:tblGrid>
        </w:tblGridChange>
      </w:tblGrid>
      <w:tr>
        <w:trPr>
          <w:cantSplit w:val="0"/>
          <w:tblHeader w:val="0"/>
        </w:trPr>
        <w:tc>
          <w:tcPr>
            <w:gridSpan w:val="3"/>
            <w:shd w:fill="cbd4d5" w:val="clear"/>
          </w:tcPr>
          <w:p w:rsidR="00000000" w:rsidDel="00000000" w:rsidP="00000000" w:rsidRDefault="00000000" w:rsidRPr="00000000" w14:paraId="000001E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60" w:before="60" w:line="264"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Part 3c. Qualified Security Assessor (QSA) Acknowledgement </w:t>
            </w:r>
          </w:p>
        </w:tc>
      </w:tr>
      <w:tr>
        <w:trPr>
          <w:cantSplit w:val="0"/>
          <w:trHeight w:val="383" w:hRule="atLeast"/>
          <w:tblHeader w:val="0"/>
        </w:trPr>
        <w:tc>
          <w:tcPr>
            <w:vMerge w:val="restart"/>
          </w:tcPr>
          <w:p w:rsidR="00000000" w:rsidDel="00000000" w:rsidP="00000000" w:rsidRDefault="00000000" w:rsidRPr="00000000" w14:paraId="000001E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64"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If a QSA was involved or assisted with this assessment, indicate the role performed:</w:t>
            </w:r>
          </w:p>
        </w:tc>
        <w:tc>
          <w:tcPr>
            <w:gridSpan w:val="2"/>
          </w:tcPr>
          <w:p w:rsidR="00000000" w:rsidDel="00000000" w:rsidP="00000000" w:rsidRDefault="00000000" w:rsidRPr="00000000" w14:paraId="000001E6">
            <w:pPr>
              <w:spacing w:after="60" w:lineRule="auto"/>
              <w:rPr>
                <w:b w:val="1"/>
                <w:sz w:val="19"/>
                <w:szCs w:val="19"/>
              </w:rPr>
            </w:pPr>
            <w:r w:rsidDel="00000000" w:rsidR="00000000" w:rsidRPr="00000000">
              <w:rPr>
                <w:rtl w:val="0"/>
              </w:rPr>
              <w:t xml:space="preserve">☐ </w:t>
            </w:r>
            <w:r w:rsidDel="00000000" w:rsidR="00000000" w:rsidRPr="00000000">
              <w:rPr>
                <w:sz w:val="19"/>
                <w:szCs w:val="19"/>
                <w:rtl w:val="0"/>
              </w:rPr>
              <w:t xml:space="preserve">QSA performed testing procedures. </w:t>
            </w:r>
            <w:r w:rsidDel="00000000" w:rsidR="00000000" w:rsidRPr="00000000">
              <w:rPr>
                <w:rtl w:val="0"/>
              </w:rPr>
            </w:r>
          </w:p>
        </w:tc>
      </w:tr>
      <w:tr>
        <w:trPr>
          <w:cantSplit w:val="0"/>
          <w:trHeight w:val="383" w:hRule="atLeast"/>
          <w:tblHeader w:val="0"/>
        </w:trPr>
        <w:tc>
          <w:tcPr>
            <w:vMerge w:val="continue"/>
          </w:tcPr>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9"/>
                <w:szCs w:val="19"/>
              </w:rPr>
            </w:pPr>
            <w:r w:rsidDel="00000000" w:rsidR="00000000" w:rsidRPr="00000000">
              <w:rPr>
                <w:rtl w:val="0"/>
              </w:rPr>
            </w:r>
          </w:p>
        </w:tc>
        <w:tc>
          <w:tcPr>
            <w:gridSpan w:val="2"/>
          </w:tcPr>
          <w:p w:rsidR="00000000" w:rsidDel="00000000" w:rsidP="00000000" w:rsidRDefault="00000000" w:rsidRPr="00000000" w14:paraId="000001E9">
            <w:pPr>
              <w:spacing w:after="60" w:lineRule="auto"/>
              <w:rPr>
                <w:i w:val="1"/>
                <w:sz w:val="19"/>
                <w:szCs w:val="19"/>
              </w:rPr>
            </w:pPr>
            <w:r w:rsidDel="00000000" w:rsidR="00000000" w:rsidRPr="00000000">
              <w:rPr>
                <w:rtl w:val="0"/>
              </w:rPr>
              <w:t xml:space="preserve">☐ </w:t>
            </w:r>
            <w:r w:rsidDel="00000000" w:rsidR="00000000" w:rsidRPr="00000000">
              <w:rPr>
                <w:sz w:val="19"/>
                <w:szCs w:val="19"/>
                <w:rtl w:val="0"/>
              </w:rPr>
              <w:t xml:space="preserve">QSA provided other assistance.</w:t>
            </w:r>
            <w:r w:rsidDel="00000000" w:rsidR="00000000" w:rsidRPr="00000000">
              <w:rPr>
                <w:i w:val="1"/>
                <w:sz w:val="19"/>
                <w:szCs w:val="19"/>
                <w:rtl w:val="0"/>
              </w:rPr>
              <w:t xml:space="preserve"> </w:t>
            </w:r>
          </w:p>
          <w:p w:rsidR="00000000" w:rsidDel="00000000" w:rsidP="00000000" w:rsidRDefault="00000000" w:rsidRPr="00000000" w14:paraId="000001EA">
            <w:pPr>
              <w:spacing w:after="60" w:lineRule="auto"/>
              <w:rPr>
                <w:i w:val="1"/>
                <w:sz w:val="19"/>
                <w:szCs w:val="19"/>
              </w:rPr>
            </w:pPr>
            <w:r w:rsidDel="00000000" w:rsidR="00000000" w:rsidRPr="00000000">
              <w:rPr>
                <w:sz w:val="19"/>
                <w:szCs w:val="19"/>
                <w:rtl w:val="0"/>
              </w:rPr>
              <w:t xml:space="preserve">If selected, describe all role(s) performed</w:t>
            </w:r>
            <w:r w:rsidDel="00000000" w:rsidR="00000000" w:rsidRPr="00000000">
              <w:rPr>
                <w:i w:val="1"/>
                <w:sz w:val="19"/>
                <w:szCs w:val="19"/>
                <w:rtl w:val="0"/>
              </w:rPr>
              <w:t xml:space="preserve">: </w:t>
            </w:r>
            <w:r w:rsidDel="00000000" w:rsidR="00000000" w:rsidRPr="00000000">
              <w:rPr>
                <w:sz w:val="18"/>
                <w:szCs w:val="18"/>
                <w:rtl w:val="0"/>
              </w:rPr>
              <w:t xml:space="preserve">     </w:t>
            </w:r>
            <w:r w:rsidDel="00000000" w:rsidR="00000000" w:rsidRPr="00000000">
              <w:rPr>
                <w:rtl w:val="0"/>
              </w:rPr>
            </w:r>
          </w:p>
        </w:tc>
      </w:tr>
      <w:tr>
        <w:trPr>
          <w:cantSplit w:val="0"/>
          <w:trHeight w:val="720" w:hRule="atLeast"/>
          <w:tblHeader w:val="0"/>
        </w:trPr>
        <w:tc>
          <w:tcPr>
            <w:gridSpan w:val="3"/>
          </w:tcPr>
          <w:p w:rsidR="00000000" w:rsidDel="00000000" w:rsidP="00000000" w:rsidRDefault="00000000" w:rsidRPr="00000000" w14:paraId="000001E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120" w:before="120" w:line="264"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1E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60" w:before="60" w:line="264" w:lineRule="auto"/>
              <w:ind w:left="72" w:right="0" w:firstLine="0"/>
              <w:jc w:val="left"/>
              <w:rPr>
                <w:rFonts w:ascii="Arial" w:cs="Arial" w:eastAsia="Arial" w:hAnsi="Arial"/>
                <w:b w:val="0"/>
                <w:i w:val="1"/>
                <w:smallCaps w:val="0"/>
                <w:strike w:val="0"/>
                <w:color w:val="000000"/>
                <w:sz w:val="19"/>
                <w:szCs w:val="19"/>
                <w:u w:val="none"/>
                <w:shd w:fill="auto" w:val="clear"/>
                <w:vertAlign w:val="baseline"/>
              </w:rPr>
            </w:pPr>
            <w:r w:rsidDel="00000000" w:rsidR="00000000" w:rsidRPr="00000000">
              <w:rPr>
                <w:rFonts w:ascii="Arial" w:cs="Arial" w:eastAsia="Arial" w:hAnsi="Arial"/>
                <w:b w:val="0"/>
                <w:i w:val="1"/>
                <w:smallCaps w:val="0"/>
                <w:strike w:val="0"/>
                <w:color w:val="000000"/>
                <w:sz w:val="19"/>
                <w:szCs w:val="19"/>
                <w:u w:val="none"/>
                <w:shd w:fill="auto" w:val="clear"/>
                <w:vertAlign w:val="baseline"/>
                <w:rtl w:val="0"/>
              </w:rPr>
              <w:t xml:space="preserve">Signature of Lead QSA </w:t>
            </w:r>
            <w:r w:rsidDel="00000000" w:rsidR="00000000" w:rsidRPr="00000000">
              <w:rPr>
                <w:rFonts w:ascii="Noto Sans Symbols" w:cs="Noto Sans Symbols" w:eastAsia="Noto Sans Symbols" w:hAnsi="Noto Sans Symbols"/>
                <w:b w:val="0"/>
                <w:i w:val="1"/>
                <w:smallCaps w:val="0"/>
                <w:strike w:val="0"/>
                <w:color w:val="000000"/>
                <w:sz w:val="19"/>
                <w:szCs w:val="19"/>
                <w:u w:val="none"/>
                <w:shd w:fill="auto" w:val="clear"/>
                <w:vertAlign w:val="baseline"/>
                <w:rtl w:val="0"/>
              </w:rPr>
              <w:t xml:space="preserve">🡩</w:t>
            </w:r>
            <w:r w:rsidDel="00000000" w:rsidR="00000000" w:rsidRPr="00000000">
              <w:rPr>
                <w:rtl w:val="0"/>
              </w:rPr>
            </w:r>
          </w:p>
        </w:tc>
        <w:tc>
          <w:tcPr>
            <w:vAlign w:val="center"/>
          </w:tcPr>
          <w:p w:rsidR="00000000" w:rsidDel="00000000" w:rsidP="00000000" w:rsidRDefault="00000000" w:rsidRPr="00000000" w14:paraId="000001F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64" w:lineRule="auto"/>
              <w:ind w:left="0" w:right="0" w:firstLine="0"/>
              <w:jc w:val="both"/>
              <w:rPr>
                <w:rFonts w:ascii="Arial" w:cs="Arial" w:eastAsia="Arial" w:hAnsi="Arial"/>
                <w:b w:val="0"/>
                <w:i w:val="1"/>
                <w:smallCaps w:val="0"/>
                <w:strike w:val="0"/>
                <w:color w:val="000000"/>
                <w:sz w:val="18"/>
                <w:szCs w:val="18"/>
                <w:u w:val="none"/>
                <w:shd w:fill="auto" w:val="clear"/>
                <w:vertAlign w:val="baseline"/>
              </w:rPr>
            </w:pPr>
            <w:r w:rsidDel="00000000" w:rsidR="00000000" w:rsidRPr="00000000">
              <w:rPr>
                <w:rFonts w:ascii="Arial" w:cs="Arial" w:eastAsia="Arial" w:hAnsi="Arial"/>
                <w:b w:val="0"/>
                <w:i w:val="1"/>
                <w:smallCaps w:val="0"/>
                <w:strike w:val="0"/>
                <w:color w:val="000000"/>
                <w:sz w:val="18"/>
                <w:szCs w:val="18"/>
                <w:u w:val="none"/>
                <w:shd w:fill="auto" w:val="clear"/>
                <w:vertAlign w:val="baseline"/>
                <w:rtl w:val="0"/>
              </w:rPr>
              <w:t xml:space="preserve">Date: YYYY-MM-DD</w:t>
            </w:r>
          </w:p>
        </w:tc>
      </w:tr>
      <w:tr>
        <w:trPr>
          <w:cantSplit w:val="0"/>
          <w:tblHeader w:val="0"/>
        </w:trPr>
        <w:tc>
          <w:tcPr>
            <w:gridSpan w:val="3"/>
          </w:tcPr>
          <w:p w:rsidR="00000000" w:rsidDel="00000000" w:rsidP="00000000" w:rsidRDefault="00000000" w:rsidRPr="00000000" w14:paraId="000001F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120" w:before="120" w:line="264" w:lineRule="auto"/>
              <w:ind w:left="72"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Lead QSA Name: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r w:rsidDel="00000000" w:rsidR="00000000" w:rsidRPr="00000000">
              <w:rPr>
                <w:rtl w:val="0"/>
              </w:rPr>
            </w:r>
          </w:p>
        </w:tc>
      </w:tr>
      <w:tr>
        <w:trPr>
          <w:cantSplit w:val="0"/>
          <w:trHeight w:val="720" w:hRule="atLeast"/>
          <w:tblHeader w:val="0"/>
        </w:trPr>
        <w:tc>
          <w:tcPr>
            <w:gridSpan w:val="3"/>
          </w:tcPr>
          <w:p w:rsidR="00000000" w:rsidDel="00000000" w:rsidP="00000000" w:rsidRDefault="00000000" w:rsidRPr="00000000" w14:paraId="000001F5">
            <w:pPr>
              <w:spacing w:after="60" w:lineRule="auto"/>
              <w:rPr>
                <w:b w:val="1"/>
                <w:sz w:val="19"/>
                <w:szCs w:val="19"/>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1F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60" w:before="60" w:line="264" w:lineRule="auto"/>
              <w:ind w:left="72" w:right="0" w:firstLine="0"/>
              <w:jc w:val="left"/>
              <w:rPr>
                <w:rFonts w:ascii="Arial" w:cs="Arial" w:eastAsia="Arial" w:hAnsi="Arial"/>
                <w:b w:val="0"/>
                <w:i w:val="1"/>
                <w:smallCaps w:val="0"/>
                <w:strike w:val="0"/>
                <w:color w:val="000000"/>
                <w:sz w:val="19"/>
                <w:szCs w:val="19"/>
                <w:u w:val="none"/>
                <w:shd w:fill="auto" w:val="clear"/>
                <w:vertAlign w:val="baseline"/>
              </w:rPr>
            </w:pPr>
            <w:r w:rsidDel="00000000" w:rsidR="00000000" w:rsidRPr="00000000">
              <w:rPr>
                <w:rFonts w:ascii="Arial" w:cs="Arial" w:eastAsia="Arial" w:hAnsi="Arial"/>
                <w:b w:val="0"/>
                <w:i w:val="1"/>
                <w:smallCaps w:val="0"/>
                <w:strike w:val="0"/>
                <w:color w:val="000000"/>
                <w:sz w:val="19"/>
                <w:szCs w:val="19"/>
                <w:u w:val="none"/>
                <w:shd w:fill="auto" w:val="clear"/>
                <w:vertAlign w:val="baseline"/>
                <w:rtl w:val="0"/>
              </w:rPr>
              <w:t xml:space="preserve">Signature of Duly Authorized Officer of QSA Company </w:t>
            </w:r>
            <w:r w:rsidDel="00000000" w:rsidR="00000000" w:rsidRPr="00000000">
              <w:rPr>
                <w:rFonts w:ascii="Noto Sans Symbols" w:cs="Noto Sans Symbols" w:eastAsia="Noto Sans Symbols" w:hAnsi="Noto Sans Symbols"/>
                <w:b w:val="0"/>
                <w:i w:val="0"/>
                <w:smallCaps w:val="0"/>
                <w:strike w:val="0"/>
                <w:color w:val="000000"/>
                <w:sz w:val="19"/>
                <w:szCs w:val="19"/>
                <w:u w:val="none"/>
                <w:shd w:fill="auto" w:val="clear"/>
                <w:vertAlign w:val="baseline"/>
                <w:rtl w:val="0"/>
              </w:rPr>
              <w:t xml:space="preserve">🡩</w:t>
            </w:r>
            <w:r w:rsidDel="00000000" w:rsidR="00000000" w:rsidRPr="00000000">
              <w:rPr>
                <w:rtl w:val="0"/>
              </w:rPr>
            </w:r>
          </w:p>
        </w:tc>
        <w:tc>
          <w:tcPr>
            <w:vAlign w:val="center"/>
          </w:tcPr>
          <w:p w:rsidR="00000000" w:rsidDel="00000000" w:rsidP="00000000" w:rsidRDefault="00000000" w:rsidRPr="00000000" w14:paraId="000001F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64" w:lineRule="auto"/>
              <w:ind w:left="0" w:right="0" w:firstLine="0"/>
              <w:jc w:val="both"/>
              <w:rPr>
                <w:rFonts w:ascii="Arial" w:cs="Arial" w:eastAsia="Arial" w:hAnsi="Arial"/>
                <w:b w:val="0"/>
                <w:i w:val="1"/>
                <w:smallCaps w:val="0"/>
                <w:strike w:val="0"/>
                <w:color w:val="000000"/>
                <w:sz w:val="18"/>
                <w:szCs w:val="18"/>
                <w:u w:val="none"/>
                <w:shd w:fill="auto" w:val="clear"/>
                <w:vertAlign w:val="baseline"/>
              </w:rPr>
            </w:pPr>
            <w:r w:rsidDel="00000000" w:rsidR="00000000" w:rsidRPr="00000000">
              <w:rPr>
                <w:rFonts w:ascii="Arial" w:cs="Arial" w:eastAsia="Arial" w:hAnsi="Arial"/>
                <w:b w:val="0"/>
                <w:i w:val="1"/>
                <w:smallCaps w:val="0"/>
                <w:strike w:val="0"/>
                <w:color w:val="000000"/>
                <w:sz w:val="18"/>
                <w:szCs w:val="18"/>
                <w:u w:val="none"/>
                <w:shd w:fill="auto" w:val="clear"/>
                <w:vertAlign w:val="baseline"/>
                <w:rtl w:val="0"/>
              </w:rPr>
              <w:t xml:space="preserve">Date: YYYY-MM-DD</w:t>
            </w:r>
          </w:p>
        </w:tc>
      </w:tr>
      <w:tr>
        <w:trPr>
          <w:cantSplit w:val="0"/>
          <w:tblHeader w:val="0"/>
        </w:trPr>
        <w:tc>
          <w:tcPr>
            <w:gridSpan w:val="2"/>
          </w:tcPr>
          <w:p w:rsidR="00000000" w:rsidDel="00000000" w:rsidP="00000000" w:rsidRDefault="00000000" w:rsidRPr="00000000" w14:paraId="000001F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64" w:lineRule="auto"/>
              <w:ind w:left="72" w:right="0" w:firstLine="0"/>
              <w:jc w:val="both"/>
              <w:rPr>
                <w:rFonts w:ascii="Arial" w:cs="Arial" w:eastAsia="Arial" w:hAnsi="Arial"/>
                <w:b w:val="0"/>
                <w:i w:val="1"/>
                <w:smallCaps w:val="0"/>
                <w:strike w:val="0"/>
                <w:color w:val="000000"/>
                <w:sz w:val="19"/>
                <w:szCs w:val="19"/>
                <w:u w:val="none"/>
                <w:shd w:fill="auto" w:val="clear"/>
                <w:vertAlign w:val="baseline"/>
              </w:rPr>
            </w:pPr>
            <w:r w:rsidDel="00000000" w:rsidR="00000000" w:rsidRPr="00000000">
              <w:rPr>
                <w:rFonts w:ascii="Arial" w:cs="Arial" w:eastAsia="Arial" w:hAnsi="Arial"/>
                <w:b w:val="0"/>
                <w:i w:val="1"/>
                <w:smallCaps w:val="0"/>
                <w:strike w:val="0"/>
                <w:color w:val="000000"/>
                <w:sz w:val="19"/>
                <w:szCs w:val="19"/>
                <w:u w:val="none"/>
                <w:shd w:fill="auto" w:val="clear"/>
                <w:vertAlign w:val="baseline"/>
                <w:rtl w:val="0"/>
              </w:rPr>
              <w:t xml:space="preserve">Duly Authorized Officer Name: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r w:rsidDel="00000000" w:rsidR="00000000" w:rsidRPr="00000000">
              <w:rPr>
                <w:rtl w:val="0"/>
              </w:rPr>
            </w:r>
          </w:p>
        </w:tc>
        <w:tc>
          <w:tcPr>
            <w:vAlign w:val="center"/>
          </w:tcPr>
          <w:p w:rsidR="00000000" w:rsidDel="00000000" w:rsidP="00000000" w:rsidRDefault="00000000" w:rsidRPr="00000000" w14:paraId="000001F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64" w:lineRule="auto"/>
              <w:ind w:left="0" w:right="0" w:firstLine="0"/>
              <w:jc w:val="both"/>
              <w:rPr>
                <w:rFonts w:ascii="Arial" w:cs="Arial" w:eastAsia="Arial" w:hAnsi="Arial"/>
                <w:b w:val="0"/>
                <w:i w:val="1"/>
                <w:smallCaps w:val="0"/>
                <w:strike w:val="0"/>
                <w:color w:val="000000"/>
                <w:sz w:val="18"/>
                <w:szCs w:val="18"/>
                <w:u w:val="none"/>
                <w:shd w:fill="auto" w:val="clear"/>
                <w:vertAlign w:val="baseline"/>
              </w:rPr>
            </w:pPr>
            <w:r w:rsidDel="00000000" w:rsidR="00000000" w:rsidRPr="00000000">
              <w:rPr>
                <w:rFonts w:ascii="Arial" w:cs="Arial" w:eastAsia="Arial" w:hAnsi="Arial"/>
                <w:b w:val="0"/>
                <w:i w:val="1"/>
                <w:smallCaps w:val="0"/>
                <w:strike w:val="0"/>
                <w:color w:val="000000"/>
                <w:sz w:val="18"/>
                <w:szCs w:val="18"/>
                <w:u w:val="none"/>
                <w:shd w:fill="auto" w:val="clear"/>
                <w:vertAlign w:val="baseline"/>
                <w:rtl w:val="0"/>
              </w:rPr>
              <w:t xml:space="preserve">QSA Company: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r w:rsidDel="00000000" w:rsidR="00000000" w:rsidRPr="00000000">
              <w:rPr>
                <w:rtl w:val="0"/>
              </w:rPr>
            </w:r>
          </w:p>
        </w:tc>
      </w:tr>
    </w:tbl>
    <w:p w:rsidR="00000000" w:rsidDel="00000000" w:rsidP="00000000" w:rsidRDefault="00000000" w:rsidRPr="00000000" w14:paraId="000001F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bl>
      <w:tblPr>
        <w:tblStyle w:val="Table17"/>
        <w:tblW w:w="9432.0" w:type="dxa"/>
        <w:jc w:val="left"/>
        <w:tblInd w:w="108.0" w:type="dxa"/>
        <w:tblBorders>
          <w:top w:color="808080" w:space="0" w:sz="4" w:val="single"/>
          <w:bottom w:color="808080" w:space="0" w:sz="4" w:val="single"/>
          <w:insideH w:color="808080" w:space="0" w:sz="4" w:val="single"/>
          <w:insideV w:color="808080" w:space="0" w:sz="4" w:val="single"/>
        </w:tblBorders>
        <w:tblLayout w:type="fixed"/>
        <w:tblLook w:val="0000"/>
      </w:tblPr>
      <w:tblGrid>
        <w:gridCol w:w="3780"/>
        <w:gridCol w:w="5652"/>
        <w:tblGridChange w:id="0">
          <w:tblGrid>
            <w:gridCol w:w="3780"/>
            <w:gridCol w:w="5652"/>
          </w:tblGrid>
        </w:tblGridChange>
      </w:tblGrid>
      <w:tr>
        <w:trPr>
          <w:cantSplit w:val="0"/>
          <w:tblHeader w:val="0"/>
        </w:trPr>
        <w:tc>
          <w:tcPr>
            <w:gridSpan w:val="2"/>
            <w:shd w:fill="cbd4d5" w:val="clear"/>
          </w:tcPr>
          <w:p w:rsidR="00000000" w:rsidDel="00000000" w:rsidP="00000000" w:rsidRDefault="00000000" w:rsidRPr="00000000" w14:paraId="000001F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60" w:before="60" w:line="264"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Part 3d. PCI SSC Internal Security Assessor (ISA) Involvement </w:t>
            </w:r>
          </w:p>
        </w:tc>
      </w:tr>
      <w:tr>
        <w:trPr>
          <w:cantSplit w:val="0"/>
          <w:tblHeader w:val="0"/>
        </w:trPr>
        <w:tc>
          <w:tcPr>
            <w:vMerge w:val="restart"/>
          </w:tcPr>
          <w:p w:rsidR="00000000" w:rsidDel="00000000" w:rsidP="00000000" w:rsidRDefault="00000000" w:rsidRPr="00000000" w14:paraId="0000020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64"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If an ISA(s) was involved or assisted with this assessment, indicate the role performed:</w:t>
            </w:r>
          </w:p>
        </w:tc>
        <w:tc>
          <w:tcPr/>
          <w:p w:rsidR="00000000" w:rsidDel="00000000" w:rsidP="00000000" w:rsidRDefault="00000000" w:rsidRPr="00000000" w14:paraId="00000202">
            <w:pPr>
              <w:spacing w:after="60" w:lineRule="auto"/>
              <w:rPr>
                <w:sz w:val="19"/>
                <w:szCs w:val="19"/>
              </w:rPr>
            </w:pPr>
            <w:r w:rsidDel="00000000" w:rsidR="00000000" w:rsidRPr="00000000">
              <w:rPr>
                <w:rtl w:val="0"/>
              </w:rPr>
              <w:t xml:space="preserve">☐ </w:t>
            </w:r>
            <w:r w:rsidDel="00000000" w:rsidR="00000000" w:rsidRPr="00000000">
              <w:rPr>
                <w:sz w:val="19"/>
                <w:szCs w:val="19"/>
                <w:rtl w:val="0"/>
              </w:rPr>
              <w:t xml:space="preserve">ISA(s) performed testing procedures. </w:t>
            </w:r>
          </w:p>
        </w:tc>
      </w:tr>
      <w:tr>
        <w:trPr>
          <w:cantSplit w:val="0"/>
          <w:trHeight w:val="574" w:hRule="atLeast"/>
          <w:tblHeader w:val="0"/>
        </w:trPr>
        <w:tc>
          <w:tcPr>
            <w:vMerge w:val="continue"/>
          </w:tcPr>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9"/>
                <w:szCs w:val="19"/>
              </w:rPr>
            </w:pPr>
            <w:r w:rsidDel="00000000" w:rsidR="00000000" w:rsidRPr="00000000">
              <w:rPr>
                <w:rtl w:val="0"/>
              </w:rPr>
            </w:r>
          </w:p>
        </w:tc>
        <w:tc>
          <w:tcPr/>
          <w:p w:rsidR="00000000" w:rsidDel="00000000" w:rsidP="00000000" w:rsidRDefault="00000000" w:rsidRPr="00000000" w14:paraId="00000204">
            <w:pPr>
              <w:spacing w:after="60" w:lineRule="auto"/>
              <w:rPr>
                <w:sz w:val="19"/>
                <w:szCs w:val="19"/>
              </w:rPr>
            </w:pPr>
            <w:r w:rsidDel="00000000" w:rsidR="00000000" w:rsidRPr="00000000">
              <w:rPr>
                <w:rtl w:val="0"/>
              </w:rPr>
              <w:t xml:space="preserve">☐ </w:t>
            </w:r>
            <w:r w:rsidDel="00000000" w:rsidR="00000000" w:rsidRPr="00000000">
              <w:rPr>
                <w:sz w:val="19"/>
                <w:szCs w:val="19"/>
                <w:rtl w:val="0"/>
              </w:rPr>
              <w:t xml:space="preserve">ISA(s) provided other assistance. </w:t>
            </w:r>
          </w:p>
          <w:p w:rsidR="00000000" w:rsidDel="00000000" w:rsidP="00000000" w:rsidRDefault="00000000" w:rsidRPr="00000000" w14:paraId="00000205">
            <w:pPr>
              <w:spacing w:after="60" w:lineRule="auto"/>
              <w:rPr>
                <w:sz w:val="19"/>
                <w:szCs w:val="19"/>
              </w:rPr>
            </w:pPr>
            <w:r w:rsidDel="00000000" w:rsidR="00000000" w:rsidRPr="00000000">
              <w:rPr>
                <w:sz w:val="19"/>
                <w:szCs w:val="19"/>
                <w:rtl w:val="0"/>
              </w:rPr>
              <w:t xml:space="preserve">If selected, describe all role(s) performed: </w:t>
            </w:r>
            <w:r w:rsidDel="00000000" w:rsidR="00000000" w:rsidRPr="00000000">
              <w:rPr>
                <w:sz w:val="18"/>
                <w:szCs w:val="18"/>
                <w:rtl w:val="0"/>
              </w:rPr>
              <w:t xml:space="preserve">     </w:t>
            </w:r>
            <w:r w:rsidDel="00000000" w:rsidR="00000000" w:rsidRPr="00000000">
              <w:rPr>
                <w:rtl w:val="0"/>
              </w:rPr>
            </w:r>
          </w:p>
        </w:tc>
      </w:tr>
    </w:tbl>
    <w:p w:rsidR="00000000" w:rsidDel="00000000" w:rsidP="00000000" w:rsidRDefault="00000000" w:rsidRPr="00000000" w14:paraId="00000206">
      <w:pPr>
        <w:rPr>
          <w:rFonts w:ascii="Arial" w:cs="Arial" w:eastAsia="Arial" w:hAnsi="Arial"/>
          <w:b w:val="1"/>
          <w:i w:val="1"/>
        </w:rPr>
      </w:pPr>
      <w:r w:rsidDel="00000000" w:rsidR="00000000" w:rsidRPr="00000000">
        <w:rPr>
          <w:rtl w:val="0"/>
        </w:rPr>
      </w:r>
    </w:p>
    <w:p w:rsidR="00000000" w:rsidDel="00000000" w:rsidP="00000000" w:rsidRDefault="00000000" w:rsidRPr="00000000" w14:paraId="0000020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60" w:before="6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208">
      <w:pPr>
        <w:rPr>
          <w:rFonts w:ascii="Arial" w:cs="Arial" w:eastAsia="Arial" w:hAnsi="Arial"/>
          <w:b w:val="1"/>
          <w:i w:val="1"/>
        </w:rPr>
      </w:pPr>
      <w:r w:rsidDel="00000000" w:rsidR="00000000" w:rsidRPr="00000000">
        <w:br w:type="page"/>
      </w:r>
      <w:r w:rsidDel="00000000" w:rsidR="00000000" w:rsidRPr="00000000">
        <w:rPr>
          <w:rtl w:val="0"/>
        </w:rPr>
      </w:r>
    </w:p>
    <w:tbl>
      <w:tblPr>
        <w:tblStyle w:val="Table18"/>
        <w:tblW w:w="945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30"/>
        <w:gridCol w:w="3060"/>
        <w:gridCol w:w="945"/>
        <w:gridCol w:w="945"/>
        <w:gridCol w:w="2970"/>
        <w:tblGridChange w:id="0">
          <w:tblGrid>
            <w:gridCol w:w="1530"/>
            <w:gridCol w:w="3060"/>
            <w:gridCol w:w="945"/>
            <w:gridCol w:w="945"/>
            <w:gridCol w:w="2970"/>
          </w:tblGrid>
        </w:tblGridChange>
      </w:tblGrid>
      <w:tr>
        <w:trPr>
          <w:cantSplit w:val="1"/>
          <w:tblHeader w:val="0"/>
        </w:trPr>
        <w:tc>
          <w:tcPr>
            <w:gridSpan w:val="5"/>
            <w:tcBorders>
              <w:top w:color="808080" w:space="0" w:sz="4" w:val="single"/>
              <w:left w:color="000000" w:space="0" w:sz="0" w:val="nil"/>
              <w:bottom w:color="808080" w:space="0" w:sz="4" w:val="single"/>
              <w:right w:color="000000" w:space="0" w:sz="0" w:val="nil"/>
            </w:tcBorders>
            <w:shd w:fill="006a72" w:val="clear"/>
          </w:tcPr>
          <w:p w:rsidR="00000000" w:rsidDel="00000000" w:rsidP="00000000" w:rsidRDefault="00000000" w:rsidRPr="00000000" w14:paraId="0000020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60" w:before="60" w:line="264" w:lineRule="auto"/>
              <w:ind w:left="0" w:right="0" w:firstLine="0"/>
              <w:jc w:val="left"/>
              <w:rPr>
                <w:rFonts w:ascii="Arial" w:cs="Arial" w:eastAsia="Arial" w:hAnsi="Arial"/>
                <w:b w:val="1"/>
                <w:i w:val="0"/>
                <w:smallCaps w:val="0"/>
                <w:strike w:val="0"/>
                <w:color w:val="ffffff"/>
                <w:sz w:val="22"/>
                <w:szCs w:val="22"/>
                <w:u w:val="none"/>
                <w:shd w:fill="auto" w:val="clear"/>
                <w:vertAlign w:val="baseline"/>
              </w:rPr>
            </w:pPr>
            <w:r w:rsidDel="00000000" w:rsidR="00000000" w:rsidRPr="00000000">
              <w:rPr>
                <w:rFonts w:ascii="Arial" w:cs="Arial" w:eastAsia="Arial" w:hAnsi="Arial"/>
                <w:b w:val="1"/>
                <w:i w:val="0"/>
                <w:smallCaps w:val="0"/>
                <w:strike w:val="0"/>
                <w:color w:val="ffffff"/>
                <w:sz w:val="22"/>
                <w:szCs w:val="22"/>
                <w:u w:val="none"/>
                <w:shd w:fill="auto" w:val="clear"/>
                <w:vertAlign w:val="baseline"/>
                <w:rtl w:val="0"/>
              </w:rPr>
              <w:t xml:space="preserve">Part 4. Action Plan for Non-Compliant Requirements</w:t>
            </w:r>
          </w:p>
        </w:tc>
      </w:tr>
      <w:tr>
        <w:trPr>
          <w:cantSplit w:val="0"/>
          <w:tblHeader w:val="0"/>
        </w:trPr>
        <w:tc>
          <w:tcPr>
            <w:gridSpan w:val="5"/>
            <w:tcBorders>
              <w:top w:color="808080" w:space="0" w:sz="4" w:val="single"/>
              <w:left w:color="000000" w:space="0" w:sz="0" w:val="nil"/>
              <w:bottom w:color="808080" w:space="0" w:sz="4" w:val="single"/>
              <w:right w:color="000000" w:space="0" w:sz="0" w:val="nil"/>
            </w:tcBorders>
          </w:tcPr>
          <w:p w:rsidR="00000000" w:rsidDel="00000000" w:rsidP="00000000" w:rsidRDefault="00000000" w:rsidRPr="00000000" w14:paraId="0000020E">
            <w:pPr>
              <w:spacing w:after="60" w:lineRule="auto"/>
              <w:rPr>
                <w:i w:val="1"/>
                <w:sz w:val="19"/>
                <w:szCs w:val="19"/>
              </w:rPr>
            </w:pPr>
            <w:r w:rsidDel="00000000" w:rsidR="00000000" w:rsidRPr="00000000">
              <w:rPr>
                <w:i w:val="1"/>
                <w:sz w:val="19"/>
                <w:szCs w:val="19"/>
                <w:rtl w:val="0"/>
              </w:rPr>
              <w:t xml:space="preserve">Only complete Part 4 upon request of the entity to which this AOC will be submitted, and only if the Assessment has a Non-Compliant status noted in Section 3. </w:t>
            </w:r>
          </w:p>
          <w:p w:rsidR="00000000" w:rsidDel="00000000" w:rsidP="00000000" w:rsidRDefault="00000000" w:rsidRPr="00000000" w14:paraId="0000020F">
            <w:pPr>
              <w:spacing w:after="240" w:before="120" w:lineRule="auto"/>
              <w:rPr>
                <w:sz w:val="19"/>
                <w:szCs w:val="19"/>
              </w:rPr>
            </w:pPr>
            <w:r w:rsidDel="00000000" w:rsidR="00000000" w:rsidRPr="00000000">
              <w:rPr>
                <w:sz w:val="19"/>
                <w:szCs w:val="19"/>
                <w:rtl w:val="0"/>
              </w:rPr>
              <w:t xml:space="preserve">If asked to complete this section, select the appropriate response for “Compliant to PCI DSS Requirements” for each requirement below. For any “No” responses, include the date the merchant expects to be compliant with the requirement and a brief description of the actions being taken to meet the requirement. </w:t>
            </w:r>
          </w:p>
        </w:tc>
      </w:tr>
      <w:tr>
        <w:trPr>
          <w:cantSplit w:val="0"/>
          <w:trHeight w:val="210" w:hRule="atLeast"/>
          <w:tblHeader w:val="1"/>
        </w:trPr>
        <w:tc>
          <w:tcPr>
            <w:vMerge w:val="restart"/>
            <w:tcBorders>
              <w:top w:color="808080" w:space="0" w:sz="4" w:val="single"/>
              <w:left w:color="000000" w:space="0" w:sz="0" w:val="nil"/>
              <w:bottom w:color="808080" w:space="0" w:sz="4" w:val="single"/>
              <w:right w:color="808080" w:space="0" w:sz="4" w:val="single"/>
            </w:tcBorders>
            <w:shd w:fill="cbd4d5" w:val="clear"/>
            <w:vAlign w:val="center"/>
          </w:tcPr>
          <w:p w:rsidR="00000000" w:rsidDel="00000000" w:rsidP="00000000" w:rsidRDefault="00000000" w:rsidRPr="00000000" w14:paraId="000002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
                <w:tab w:val="center" w:leader="none" w:pos="1080"/>
                <w:tab w:val="left" w:leader="none" w:pos="2340"/>
                <w:tab w:val="center" w:leader="none" w:pos="2880"/>
                <w:tab w:val="left" w:leader="none" w:pos="4140"/>
                <w:tab w:val="center" w:leader="none" w:pos="4680"/>
                <w:tab w:val="left" w:leader="none" w:pos="5688"/>
                <w:tab w:val="left" w:leader="none" w:pos="5940"/>
                <w:tab w:val="center" w:leader="none" w:pos="6480"/>
                <w:tab w:val="left" w:leader="none" w:pos="7740"/>
                <w:tab w:val="center" w:leader="none" w:pos="8280"/>
                <w:tab w:val="left" w:leader="none" w:pos="9648"/>
              </w:tabs>
              <w:spacing w:after="60" w:before="60" w:line="264" w:lineRule="auto"/>
              <w:ind w:left="0" w:right="0" w:firstLine="0"/>
              <w:jc w:val="center"/>
              <w:rPr>
                <w:rFonts w:ascii="Arial" w:cs="Arial" w:eastAsia="Arial" w:hAnsi="Arial"/>
                <w:b w:val="1"/>
                <w:i w:val="0"/>
                <w:smallCaps w:val="0"/>
                <w:strike w:val="0"/>
                <w:color w:val="000000"/>
                <w:sz w:val="19"/>
                <w:szCs w:val="19"/>
                <w:u w:val="none"/>
                <w:shd w:fill="auto" w:val="clear"/>
                <w:vertAlign w:val="baseline"/>
              </w:rPr>
            </w:pPr>
            <w:r w:rsidDel="00000000" w:rsidR="00000000" w:rsidRPr="00000000">
              <w:rPr>
                <w:rFonts w:ascii="Arial" w:cs="Arial" w:eastAsia="Arial" w:hAnsi="Arial"/>
                <w:b w:val="1"/>
                <w:i w:val="0"/>
                <w:smallCaps w:val="0"/>
                <w:strike w:val="0"/>
                <w:color w:val="000000"/>
                <w:sz w:val="19"/>
                <w:szCs w:val="19"/>
                <w:u w:val="none"/>
                <w:shd w:fill="auto" w:val="clear"/>
                <w:vertAlign w:val="baseline"/>
                <w:rtl w:val="0"/>
              </w:rPr>
              <w:t xml:space="preserve">PCI DSS Requirement*</w:t>
            </w:r>
          </w:p>
        </w:tc>
        <w:tc>
          <w:tcPr>
            <w:vMerge w:val="restart"/>
            <w:tcBorders>
              <w:top w:color="808080" w:space="0" w:sz="4" w:val="single"/>
              <w:left w:color="808080" w:space="0" w:sz="4" w:val="single"/>
              <w:bottom w:color="808080" w:space="0" w:sz="4" w:val="single"/>
              <w:right w:color="808080" w:space="0" w:sz="4" w:val="single"/>
            </w:tcBorders>
            <w:shd w:fill="cbd4d5" w:val="clear"/>
            <w:vAlign w:val="center"/>
          </w:tcPr>
          <w:p w:rsidR="00000000" w:rsidDel="00000000" w:rsidP="00000000" w:rsidRDefault="00000000" w:rsidRPr="00000000" w14:paraId="000002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
                <w:tab w:val="center" w:leader="none" w:pos="1080"/>
                <w:tab w:val="left" w:leader="none" w:pos="2340"/>
                <w:tab w:val="center" w:leader="none" w:pos="2880"/>
                <w:tab w:val="left" w:leader="none" w:pos="4140"/>
                <w:tab w:val="center" w:leader="none" w:pos="4680"/>
                <w:tab w:val="left" w:leader="none" w:pos="5688"/>
                <w:tab w:val="left" w:leader="none" w:pos="5940"/>
                <w:tab w:val="center" w:leader="none" w:pos="6480"/>
                <w:tab w:val="left" w:leader="none" w:pos="7740"/>
                <w:tab w:val="center" w:leader="none" w:pos="8280"/>
                <w:tab w:val="left" w:leader="none" w:pos="9648"/>
              </w:tabs>
              <w:spacing w:after="60" w:before="60" w:line="264" w:lineRule="auto"/>
              <w:ind w:left="0" w:right="0" w:firstLine="0"/>
              <w:jc w:val="center"/>
              <w:rPr>
                <w:rFonts w:ascii="Arial" w:cs="Arial" w:eastAsia="Arial" w:hAnsi="Arial"/>
                <w:b w:val="1"/>
                <w:i w:val="0"/>
                <w:smallCaps w:val="0"/>
                <w:strike w:val="0"/>
                <w:color w:val="000000"/>
                <w:sz w:val="19"/>
                <w:szCs w:val="19"/>
                <w:u w:val="none"/>
                <w:shd w:fill="auto" w:val="clear"/>
                <w:vertAlign w:val="baseline"/>
              </w:rPr>
            </w:pPr>
            <w:r w:rsidDel="00000000" w:rsidR="00000000" w:rsidRPr="00000000">
              <w:rPr>
                <w:rFonts w:ascii="Arial" w:cs="Arial" w:eastAsia="Arial" w:hAnsi="Arial"/>
                <w:b w:val="1"/>
                <w:i w:val="0"/>
                <w:smallCaps w:val="0"/>
                <w:strike w:val="0"/>
                <w:color w:val="000000"/>
                <w:sz w:val="19"/>
                <w:szCs w:val="19"/>
                <w:u w:val="none"/>
                <w:shd w:fill="auto" w:val="clear"/>
                <w:vertAlign w:val="baseline"/>
                <w:rtl w:val="0"/>
              </w:rPr>
              <w:t xml:space="preserve">Description of Requirement</w:t>
            </w:r>
          </w:p>
        </w:tc>
        <w:tc>
          <w:tcPr>
            <w:gridSpan w:val="2"/>
            <w:tcBorders>
              <w:top w:color="808080" w:space="0" w:sz="4" w:val="single"/>
              <w:left w:color="808080" w:space="0" w:sz="4" w:val="single"/>
              <w:bottom w:color="808080" w:space="0" w:sz="4" w:val="single"/>
              <w:right w:color="808080" w:space="0" w:sz="4" w:val="single"/>
            </w:tcBorders>
            <w:shd w:fill="cbd4d5" w:val="clear"/>
            <w:vAlign w:val="center"/>
          </w:tcPr>
          <w:p w:rsidR="00000000" w:rsidDel="00000000" w:rsidP="00000000" w:rsidRDefault="00000000" w:rsidRPr="00000000" w14:paraId="000002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
                <w:tab w:val="center" w:leader="none" w:pos="1080"/>
                <w:tab w:val="left" w:leader="none" w:pos="2340"/>
                <w:tab w:val="center" w:leader="none" w:pos="2880"/>
                <w:tab w:val="left" w:leader="none" w:pos="4140"/>
                <w:tab w:val="center" w:leader="none" w:pos="4680"/>
                <w:tab w:val="left" w:leader="none" w:pos="5688"/>
                <w:tab w:val="left" w:leader="none" w:pos="5940"/>
                <w:tab w:val="center" w:leader="none" w:pos="6480"/>
                <w:tab w:val="left" w:leader="none" w:pos="7740"/>
                <w:tab w:val="center" w:leader="none" w:pos="8280"/>
                <w:tab w:val="left" w:leader="none" w:pos="9648"/>
              </w:tabs>
              <w:spacing w:after="60" w:before="60" w:line="264" w:lineRule="auto"/>
              <w:ind w:left="0" w:right="0" w:firstLine="0"/>
              <w:jc w:val="center"/>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Compliant to PCI DSS Requirements</w:t>
            </w:r>
          </w:p>
          <w:p w:rsidR="00000000" w:rsidDel="00000000" w:rsidP="00000000" w:rsidRDefault="00000000" w:rsidRPr="00000000" w14:paraId="000002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
                <w:tab w:val="center" w:leader="none" w:pos="1080"/>
                <w:tab w:val="left" w:leader="none" w:pos="2340"/>
                <w:tab w:val="center" w:leader="none" w:pos="2880"/>
                <w:tab w:val="left" w:leader="none" w:pos="4140"/>
                <w:tab w:val="center" w:leader="none" w:pos="4680"/>
                <w:tab w:val="left" w:leader="none" w:pos="5688"/>
                <w:tab w:val="left" w:leader="none" w:pos="5940"/>
                <w:tab w:val="center" w:leader="none" w:pos="6480"/>
                <w:tab w:val="left" w:leader="none" w:pos="7740"/>
                <w:tab w:val="center" w:leader="none" w:pos="8280"/>
                <w:tab w:val="left" w:leader="none" w:pos="9648"/>
              </w:tabs>
              <w:spacing w:after="0" w:before="0" w:line="264"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(Select One)</w:t>
            </w:r>
          </w:p>
        </w:tc>
        <w:tc>
          <w:tcPr>
            <w:vMerge w:val="restart"/>
            <w:tcBorders>
              <w:top w:color="808080" w:space="0" w:sz="4" w:val="single"/>
              <w:left w:color="808080" w:space="0" w:sz="4" w:val="single"/>
              <w:bottom w:color="808080" w:space="0" w:sz="4" w:val="single"/>
              <w:right w:color="000000" w:space="0" w:sz="0" w:val="nil"/>
            </w:tcBorders>
            <w:shd w:fill="cbd4d5" w:val="clear"/>
            <w:vAlign w:val="center"/>
          </w:tcPr>
          <w:p w:rsidR="00000000" w:rsidDel="00000000" w:rsidP="00000000" w:rsidRDefault="00000000" w:rsidRPr="00000000" w14:paraId="000002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
                <w:tab w:val="center" w:leader="none" w:pos="1080"/>
                <w:tab w:val="left" w:leader="none" w:pos="2340"/>
                <w:tab w:val="center" w:leader="none" w:pos="2880"/>
                <w:tab w:val="left" w:leader="none" w:pos="4140"/>
                <w:tab w:val="center" w:leader="none" w:pos="4680"/>
                <w:tab w:val="left" w:leader="none" w:pos="5688"/>
                <w:tab w:val="left" w:leader="none" w:pos="5940"/>
                <w:tab w:val="center" w:leader="none" w:pos="6480"/>
                <w:tab w:val="left" w:leader="none" w:pos="7740"/>
                <w:tab w:val="center" w:leader="none" w:pos="8280"/>
                <w:tab w:val="left" w:leader="none" w:pos="9648"/>
              </w:tabs>
              <w:spacing w:after="60" w:before="60" w:line="264" w:lineRule="auto"/>
              <w:ind w:left="0" w:right="0" w:firstLine="0"/>
              <w:jc w:val="center"/>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9"/>
                <w:szCs w:val="19"/>
                <w:u w:val="none"/>
                <w:shd w:fill="auto" w:val="clear"/>
                <w:vertAlign w:val="baseline"/>
                <w:rtl w:val="0"/>
              </w:rPr>
              <w:t xml:space="preserve">Remediation Date and Actions </w:t>
            </w: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br w:type="textWrapping"/>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(If “NO” selected for any Requirement)</w:t>
            </w:r>
            <w:r w:rsidDel="00000000" w:rsidR="00000000" w:rsidRPr="00000000">
              <w:rPr>
                <w:rtl w:val="0"/>
              </w:rPr>
            </w:r>
          </w:p>
        </w:tc>
      </w:tr>
      <w:tr>
        <w:trPr>
          <w:cantSplit w:val="0"/>
          <w:trHeight w:val="210" w:hRule="atLeast"/>
          <w:tblHeader w:val="0"/>
        </w:trPr>
        <w:tc>
          <w:tcPr>
            <w:vMerge w:val="continue"/>
            <w:tcBorders>
              <w:top w:color="808080" w:space="0" w:sz="4" w:val="single"/>
              <w:left w:color="000000" w:space="0" w:sz="0" w:val="nil"/>
              <w:bottom w:color="808080" w:space="0" w:sz="4" w:val="single"/>
              <w:right w:color="808080" w:space="0" w:sz="4" w:val="single"/>
            </w:tcBorders>
            <w:shd w:fill="cbd4d5" w:val="clear"/>
            <w:vAlign w:val="center"/>
          </w:tcPr>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tc>
        <w:tc>
          <w:tcPr>
            <w:vMerge w:val="continue"/>
            <w:tcBorders>
              <w:top w:color="808080" w:space="0" w:sz="4" w:val="single"/>
              <w:left w:color="808080" w:space="0" w:sz="4" w:val="single"/>
              <w:bottom w:color="808080" w:space="0" w:sz="4" w:val="single"/>
              <w:right w:color="808080" w:space="0" w:sz="4" w:val="single"/>
            </w:tcBorders>
            <w:shd w:fill="cbd4d5" w:val="clear"/>
            <w:vAlign w:val="center"/>
          </w:tcPr>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tc>
        <w:tc>
          <w:tcPr>
            <w:tcBorders>
              <w:top w:color="808080" w:space="0" w:sz="4" w:val="single"/>
              <w:left w:color="808080" w:space="0" w:sz="4" w:val="single"/>
              <w:bottom w:color="999999" w:space="0" w:sz="4" w:val="single"/>
              <w:right w:color="808080" w:space="0" w:sz="4" w:val="single"/>
            </w:tcBorders>
            <w:shd w:fill="e2e7e6" w:val="clear"/>
            <w:vAlign w:val="center"/>
          </w:tcPr>
          <w:p w:rsidR="00000000" w:rsidDel="00000000" w:rsidP="00000000" w:rsidRDefault="00000000" w:rsidRPr="00000000" w14:paraId="000002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
                <w:tab w:val="center" w:leader="none" w:pos="1080"/>
                <w:tab w:val="left" w:leader="none" w:pos="2340"/>
                <w:tab w:val="center" w:leader="none" w:pos="2880"/>
                <w:tab w:val="left" w:leader="none" w:pos="4140"/>
                <w:tab w:val="center" w:leader="none" w:pos="4680"/>
                <w:tab w:val="left" w:leader="none" w:pos="5688"/>
                <w:tab w:val="left" w:leader="none" w:pos="5940"/>
                <w:tab w:val="center" w:leader="none" w:pos="6480"/>
                <w:tab w:val="left" w:leader="none" w:pos="7740"/>
                <w:tab w:val="center" w:leader="none" w:pos="8280"/>
                <w:tab w:val="left" w:leader="none" w:pos="9648"/>
              </w:tabs>
              <w:spacing w:after="40" w:before="40" w:line="264" w:lineRule="auto"/>
              <w:ind w:left="0" w:right="0" w:firstLine="0"/>
              <w:jc w:val="center"/>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YES</w:t>
            </w:r>
          </w:p>
        </w:tc>
        <w:tc>
          <w:tcPr>
            <w:tcBorders>
              <w:top w:color="808080" w:space="0" w:sz="4" w:val="single"/>
              <w:left w:color="808080" w:space="0" w:sz="4" w:val="single"/>
              <w:bottom w:color="999999" w:space="0" w:sz="4" w:val="single"/>
              <w:right w:color="808080" w:space="0" w:sz="4" w:val="single"/>
            </w:tcBorders>
            <w:shd w:fill="e2e7e6" w:val="clear"/>
            <w:vAlign w:val="center"/>
          </w:tcPr>
          <w:p w:rsidR="00000000" w:rsidDel="00000000" w:rsidP="00000000" w:rsidRDefault="00000000" w:rsidRPr="00000000" w14:paraId="000002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
                <w:tab w:val="center" w:leader="none" w:pos="1080"/>
                <w:tab w:val="left" w:leader="none" w:pos="2340"/>
                <w:tab w:val="center" w:leader="none" w:pos="2880"/>
                <w:tab w:val="left" w:leader="none" w:pos="4140"/>
                <w:tab w:val="center" w:leader="none" w:pos="4680"/>
                <w:tab w:val="left" w:leader="none" w:pos="5688"/>
                <w:tab w:val="left" w:leader="none" w:pos="5940"/>
                <w:tab w:val="center" w:leader="none" w:pos="6480"/>
                <w:tab w:val="left" w:leader="none" w:pos="7740"/>
                <w:tab w:val="center" w:leader="none" w:pos="8280"/>
                <w:tab w:val="left" w:leader="none" w:pos="9648"/>
              </w:tabs>
              <w:spacing w:after="40" w:before="40" w:line="264" w:lineRule="auto"/>
              <w:ind w:left="0" w:right="0" w:firstLine="0"/>
              <w:jc w:val="center"/>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NO</w:t>
            </w:r>
          </w:p>
        </w:tc>
        <w:tc>
          <w:tcPr>
            <w:vMerge w:val="continue"/>
            <w:tcBorders>
              <w:top w:color="808080" w:space="0" w:sz="4" w:val="single"/>
              <w:left w:color="808080" w:space="0" w:sz="4" w:val="single"/>
              <w:bottom w:color="808080" w:space="0" w:sz="4" w:val="single"/>
              <w:right w:color="000000" w:space="0" w:sz="0" w:val="nil"/>
            </w:tcBorders>
            <w:shd w:fill="cbd4d5" w:val="clear"/>
            <w:vAlign w:val="center"/>
          </w:tcPr>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tc>
      </w:tr>
      <w:tr>
        <w:trPr>
          <w:cantSplit w:val="1"/>
          <w:tblHeader w:val="0"/>
        </w:trPr>
        <w:tc>
          <w:tcPr>
            <w:tcBorders>
              <w:top w:color="999999" w:space="0" w:sz="4" w:val="single"/>
              <w:left w:color="000000" w:space="0" w:sz="0" w:val="nil"/>
              <w:bottom w:color="999999" w:space="0" w:sz="4" w:val="single"/>
              <w:right w:color="999999" w:space="0" w:sz="4" w:val="single"/>
            </w:tcBorders>
            <w:vAlign w:val="center"/>
          </w:tcPr>
          <w:p w:rsidR="00000000" w:rsidDel="00000000" w:rsidP="00000000" w:rsidRDefault="00000000" w:rsidRPr="00000000" w14:paraId="000002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88"/>
                <w:tab w:val="left" w:leader="none" w:pos="9648"/>
              </w:tabs>
              <w:spacing w:after="80" w:before="80" w:line="264" w:lineRule="auto"/>
              <w:ind w:left="0" w:right="0" w:firstLine="0"/>
              <w:jc w:val="center"/>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2</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vAlign w:val="center"/>
          </w:tcPr>
          <w:p w:rsidR="00000000" w:rsidDel="00000000" w:rsidP="00000000" w:rsidRDefault="00000000" w:rsidRPr="00000000" w14:paraId="000002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88"/>
                <w:tab w:val="left" w:leader="none" w:pos="9648"/>
              </w:tabs>
              <w:spacing w:after="60" w:before="60" w:line="264"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Apply secure configurations to all system components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auto" w:val="clear"/>
            <w:vAlign w:val="center"/>
          </w:tcPr>
          <w:p w:rsidR="00000000" w:rsidDel="00000000" w:rsidP="00000000" w:rsidRDefault="00000000" w:rsidRPr="00000000" w14:paraId="00000221">
            <w:pPr>
              <w:spacing w:after="60" w:lineRule="auto"/>
              <w:jc w:val="center"/>
              <w:rPr/>
            </w:pPr>
            <w:r w:rsidDel="00000000" w:rsidR="00000000" w:rsidRPr="00000000">
              <w:rPr>
                <w:rtl w:val="0"/>
              </w:rPr>
              <w:t xml:space="preserve">☐</w:t>
            </w:r>
          </w:p>
        </w:tc>
        <w:tc>
          <w:tcPr>
            <w:tcBorders>
              <w:top w:color="999999" w:space="0" w:sz="4" w:val="single"/>
              <w:left w:color="999999" w:space="0" w:sz="4" w:val="single"/>
              <w:bottom w:color="999999" w:space="0" w:sz="4" w:val="single"/>
              <w:right w:color="999999" w:space="0" w:sz="4" w:val="single"/>
            </w:tcBorders>
            <w:shd w:fill="auto" w:val="clear"/>
            <w:vAlign w:val="center"/>
          </w:tcPr>
          <w:p w:rsidR="00000000" w:rsidDel="00000000" w:rsidP="00000000" w:rsidRDefault="00000000" w:rsidRPr="00000000" w14:paraId="00000222">
            <w:pPr>
              <w:spacing w:after="60" w:lineRule="auto"/>
              <w:ind w:right="-18"/>
              <w:jc w:val="center"/>
              <w:rPr/>
            </w:pPr>
            <w:r w:rsidDel="00000000" w:rsidR="00000000" w:rsidRPr="00000000">
              <w:rPr>
                <w:rtl w:val="0"/>
              </w:rPr>
              <w:t xml:space="preserve">☐</w:t>
            </w:r>
          </w:p>
        </w:tc>
        <w:tc>
          <w:tcPr>
            <w:tcBorders>
              <w:top w:color="999999" w:space="0" w:sz="4" w:val="single"/>
              <w:left w:color="999999" w:space="0" w:sz="4" w:val="single"/>
              <w:bottom w:color="999999" w:space="0" w:sz="4" w:val="single"/>
              <w:right w:color="000000" w:space="0" w:sz="0" w:val="nil"/>
            </w:tcBorders>
            <w:vAlign w:val="center"/>
          </w:tcPr>
          <w:p w:rsidR="00000000" w:rsidDel="00000000" w:rsidP="00000000" w:rsidRDefault="00000000" w:rsidRPr="00000000" w14:paraId="000002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88"/>
                <w:tab w:val="left" w:leader="none" w:pos="9648"/>
              </w:tabs>
              <w:spacing w:after="60" w:before="6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r>
      <w:tr>
        <w:trPr>
          <w:cantSplit w:val="1"/>
          <w:tblHeader w:val="0"/>
        </w:trPr>
        <w:tc>
          <w:tcPr>
            <w:tcBorders>
              <w:top w:color="999999" w:space="0" w:sz="4" w:val="single"/>
              <w:left w:color="000000" w:space="0" w:sz="0" w:val="nil"/>
              <w:bottom w:color="999999" w:space="0" w:sz="4" w:val="single"/>
              <w:right w:color="999999" w:space="0" w:sz="4" w:val="single"/>
            </w:tcBorders>
            <w:vAlign w:val="center"/>
          </w:tcPr>
          <w:p w:rsidR="00000000" w:rsidDel="00000000" w:rsidP="00000000" w:rsidRDefault="00000000" w:rsidRPr="00000000" w14:paraId="000002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88"/>
                <w:tab w:val="left" w:leader="none" w:pos="9648"/>
              </w:tabs>
              <w:spacing w:after="80" w:before="80" w:line="264"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3</w:t>
            </w:r>
          </w:p>
        </w:tc>
        <w:tc>
          <w:tcPr>
            <w:tcBorders>
              <w:top w:color="999999" w:space="0" w:sz="4" w:val="single"/>
              <w:left w:color="999999" w:space="0" w:sz="4" w:val="single"/>
              <w:bottom w:color="999999" w:space="0" w:sz="4" w:val="single"/>
              <w:right w:color="999999" w:space="0" w:sz="4" w:val="single"/>
            </w:tcBorders>
            <w:vAlign w:val="center"/>
          </w:tcPr>
          <w:p w:rsidR="00000000" w:rsidDel="00000000" w:rsidP="00000000" w:rsidRDefault="00000000" w:rsidRPr="00000000" w14:paraId="000002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88"/>
                <w:tab w:val="left" w:leader="none" w:pos="9648"/>
              </w:tabs>
              <w:spacing w:after="60" w:before="6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Protect stored account data</w:t>
            </w:r>
          </w:p>
        </w:tc>
        <w:tc>
          <w:tcPr>
            <w:tcBorders>
              <w:top w:color="999999" w:space="0" w:sz="4" w:val="single"/>
              <w:left w:color="999999" w:space="0" w:sz="4" w:val="single"/>
              <w:bottom w:color="999999" w:space="0" w:sz="4" w:val="single"/>
              <w:right w:color="999999" w:space="0" w:sz="4" w:val="single"/>
            </w:tcBorders>
            <w:shd w:fill="auto" w:val="clear"/>
            <w:vAlign w:val="center"/>
          </w:tcPr>
          <w:p w:rsidR="00000000" w:rsidDel="00000000" w:rsidP="00000000" w:rsidRDefault="00000000" w:rsidRPr="00000000" w14:paraId="00000226">
            <w:pPr>
              <w:spacing w:after="60" w:lineRule="auto"/>
              <w:jc w:val="center"/>
              <w:rPr/>
            </w:pPr>
            <w:r w:rsidDel="00000000" w:rsidR="00000000" w:rsidRPr="00000000">
              <w:rPr>
                <w:rtl w:val="0"/>
              </w:rPr>
              <w:t xml:space="preserve">☐</w:t>
            </w:r>
          </w:p>
        </w:tc>
        <w:tc>
          <w:tcPr>
            <w:tcBorders>
              <w:top w:color="999999" w:space="0" w:sz="4" w:val="single"/>
              <w:left w:color="999999" w:space="0" w:sz="4" w:val="single"/>
              <w:bottom w:color="999999" w:space="0" w:sz="4" w:val="single"/>
              <w:right w:color="999999" w:space="0" w:sz="4" w:val="single"/>
            </w:tcBorders>
            <w:shd w:fill="auto" w:val="clear"/>
            <w:vAlign w:val="center"/>
          </w:tcPr>
          <w:p w:rsidR="00000000" w:rsidDel="00000000" w:rsidP="00000000" w:rsidRDefault="00000000" w:rsidRPr="00000000" w14:paraId="00000227">
            <w:pPr>
              <w:spacing w:after="60" w:lineRule="auto"/>
              <w:ind w:right="-18"/>
              <w:jc w:val="center"/>
              <w:rPr/>
            </w:pPr>
            <w:r w:rsidDel="00000000" w:rsidR="00000000" w:rsidRPr="00000000">
              <w:rPr>
                <w:rtl w:val="0"/>
              </w:rPr>
              <w:t xml:space="preserve">☐</w:t>
            </w:r>
          </w:p>
        </w:tc>
        <w:tc>
          <w:tcPr>
            <w:tcBorders>
              <w:top w:color="999999" w:space="0" w:sz="4" w:val="single"/>
              <w:left w:color="999999" w:space="0" w:sz="4" w:val="single"/>
              <w:bottom w:color="999999" w:space="0" w:sz="4" w:val="single"/>
              <w:right w:color="000000" w:space="0" w:sz="0" w:val="nil"/>
            </w:tcBorders>
            <w:vAlign w:val="center"/>
          </w:tcPr>
          <w:p w:rsidR="00000000" w:rsidDel="00000000" w:rsidP="00000000" w:rsidRDefault="00000000" w:rsidRPr="00000000" w14:paraId="000002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88"/>
                <w:tab w:val="left" w:leader="none" w:pos="9648"/>
              </w:tabs>
              <w:spacing w:after="60" w:before="6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r>
      <w:tr>
        <w:trPr>
          <w:cantSplit w:val="1"/>
          <w:tblHeader w:val="0"/>
        </w:trPr>
        <w:tc>
          <w:tcPr>
            <w:tcBorders>
              <w:top w:color="999999" w:space="0" w:sz="4" w:val="single"/>
              <w:left w:color="000000" w:space="0" w:sz="0" w:val="nil"/>
              <w:bottom w:color="999999" w:space="0" w:sz="4" w:val="single"/>
              <w:right w:color="999999" w:space="0" w:sz="4" w:val="single"/>
            </w:tcBorders>
            <w:vAlign w:val="center"/>
          </w:tcPr>
          <w:p w:rsidR="00000000" w:rsidDel="00000000" w:rsidP="00000000" w:rsidRDefault="00000000" w:rsidRPr="00000000" w14:paraId="000002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88"/>
                <w:tab w:val="left" w:leader="none" w:pos="9648"/>
              </w:tabs>
              <w:spacing w:after="200" w:before="120" w:line="264"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6</w:t>
            </w:r>
          </w:p>
        </w:tc>
        <w:tc>
          <w:tcPr>
            <w:tcBorders>
              <w:top w:color="999999" w:space="0" w:sz="4" w:val="single"/>
              <w:left w:color="999999" w:space="0" w:sz="4" w:val="single"/>
              <w:bottom w:color="999999" w:space="0" w:sz="4" w:val="single"/>
              <w:right w:color="999999" w:space="0" w:sz="4" w:val="single"/>
            </w:tcBorders>
            <w:vAlign w:val="center"/>
          </w:tcPr>
          <w:p w:rsidR="00000000" w:rsidDel="00000000" w:rsidP="00000000" w:rsidRDefault="00000000" w:rsidRPr="00000000" w14:paraId="000002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88"/>
                <w:tab w:val="left" w:leader="none" w:pos="9648"/>
              </w:tabs>
              <w:spacing w:after="60" w:before="6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Develop and maintain secure systems and software</w:t>
            </w:r>
          </w:p>
        </w:tc>
        <w:tc>
          <w:tcPr>
            <w:tcBorders>
              <w:top w:color="999999" w:space="0" w:sz="4" w:val="single"/>
              <w:left w:color="999999" w:space="0" w:sz="4" w:val="single"/>
              <w:bottom w:color="999999" w:space="0" w:sz="4" w:val="single"/>
              <w:right w:color="999999" w:space="0" w:sz="4" w:val="single"/>
            </w:tcBorders>
            <w:shd w:fill="auto" w:val="clear"/>
            <w:vAlign w:val="center"/>
          </w:tcPr>
          <w:p w:rsidR="00000000" w:rsidDel="00000000" w:rsidP="00000000" w:rsidRDefault="00000000" w:rsidRPr="00000000" w14:paraId="0000022B">
            <w:pPr>
              <w:spacing w:after="60" w:lineRule="auto"/>
              <w:jc w:val="center"/>
              <w:rPr/>
            </w:pPr>
            <w:r w:rsidDel="00000000" w:rsidR="00000000" w:rsidRPr="00000000">
              <w:rPr>
                <w:rtl w:val="0"/>
              </w:rPr>
              <w:t xml:space="preserve">☐</w:t>
            </w:r>
          </w:p>
        </w:tc>
        <w:tc>
          <w:tcPr>
            <w:tcBorders>
              <w:top w:color="999999" w:space="0" w:sz="4" w:val="single"/>
              <w:left w:color="999999" w:space="0" w:sz="4" w:val="single"/>
              <w:bottom w:color="999999" w:space="0" w:sz="4" w:val="single"/>
              <w:right w:color="999999" w:space="0" w:sz="4" w:val="single"/>
            </w:tcBorders>
            <w:shd w:fill="auto" w:val="clear"/>
            <w:vAlign w:val="center"/>
          </w:tcPr>
          <w:p w:rsidR="00000000" w:rsidDel="00000000" w:rsidP="00000000" w:rsidRDefault="00000000" w:rsidRPr="00000000" w14:paraId="0000022C">
            <w:pPr>
              <w:spacing w:after="60" w:lineRule="auto"/>
              <w:ind w:right="-18"/>
              <w:jc w:val="center"/>
              <w:rPr/>
            </w:pPr>
            <w:r w:rsidDel="00000000" w:rsidR="00000000" w:rsidRPr="00000000">
              <w:rPr>
                <w:rtl w:val="0"/>
              </w:rPr>
              <w:t xml:space="preserve">☐</w:t>
            </w:r>
          </w:p>
        </w:tc>
        <w:tc>
          <w:tcPr>
            <w:tcBorders>
              <w:top w:color="999999" w:space="0" w:sz="4" w:val="single"/>
              <w:left w:color="999999" w:space="0" w:sz="4" w:val="single"/>
              <w:bottom w:color="999999" w:space="0" w:sz="4" w:val="single"/>
              <w:right w:color="000000" w:space="0" w:sz="0" w:val="nil"/>
            </w:tcBorders>
            <w:vAlign w:val="center"/>
          </w:tcPr>
          <w:p w:rsidR="00000000" w:rsidDel="00000000" w:rsidP="00000000" w:rsidRDefault="00000000" w:rsidRPr="00000000" w14:paraId="000002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88"/>
                <w:tab w:val="left" w:leader="none" w:pos="9648"/>
              </w:tabs>
              <w:spacing w:after="60" w:before="6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r>
      <w:tr>
        <w:trPr>
          <w:cantSplit w:val="1"/>
          <w:tblHeader w:val="0"/>
        </w:trPr>
        <w:tc>
          <w:tcPr>
            <w:tcBorders>
              <w:top w:color="999999" w:space="0" w:sz="4" w:val="single"/>
              <w:left w:color="000000" w:space="0" w:sz="0" w:val="nil"/>
              <w:bottom w:color="999999" w:space="0" w:sz="4" w:val="single"/>
              <w:right w:color="999999" w:space="0" w:sz="4" w:val="single"/>
            </w:tcBorders>
            <w:vAlign w:val="center"/>
          </w:tcPr>
          <w:p w:rsidR="00000000" w:rsidDel="00000000" w:rsidP="00000000" w:rsidRDefault="00000000" w:rsidRPr="00000000" w14:paraId="000002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88"/>
                <w:tab w:val="left" w:leader="none" w:pos="9648"/>
              </w:tabs>
              <w:spacing w:after="200" w:before="120" w:line="264" w:lineRule="auto"/>
              <w:ind w:left="0" w:right="0" w:firstLine="0"/>
              <w:jc w:val="center"/>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8</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vAlign w:val="center"/>
          </w:tcPr>
          <w:p w:rsidR="00000000" w:rsidDel="00000000" w:rsidP="00000000" w:rsidRDefault="00000000" w:rsidRPr="00000000" w14:paraId="000002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88"/>
                <w:tab w:val="left" w:leader="none" w:pos="9648"/>
              </w:tabs>
              <w:spacing w:after="60" w:before="60" w:line="264"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Identify users and authenticate access to system components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auto" w:val="clear"/>
            <w:vAlign w:val="center"/>
          </w:tcPr>
          <w:p w:rsidR="00000000" w:rsidDel="00000000" w:rsidP="00000000" w:rsidRDefault="00000000" w:rsidRPr="00000000" w14:paraId="00000230">
            <w:pPr>
              <w:spacing w:after="60" w:lineRule="auto"/>
              <w:jc w:val="center"/>
              <w:rPr/>
            </w:pPr>
            <w:r w:rsidDel="00000000" w:rsidR="00000000" w:rsidRPr="00000000">
              <w:rPr>
                <w:rtl w:val="0"/>
              </w:rPr>
              <w:t xml:space="preserve">☐</w:t>
            </w:r>
          </w:p>
        </w:tc>
        <w:tc>
          <w:tcPr>
            <w:tcBorders>
              <w:top w:color="999999" w:space="0" w:sz="4" w:val="single"/>
              <w:left w:color="999999" w:space="0" w:sz="4" w:val="single"/>
              <w:bottom w:color="999999" w:space="0" w:sz="4" w:val="single"/>
              <w:right w:color="999999" w:space="0" w:sz="4" w:val="single"/>
            </w:tcBorders>
            <w:shd w:fill="auto" w:val="clear"/>
            <w:vAlign w:val="center"/>
          </w:tcPr>
          <w:p w:rsidR="00000000" w:rsidDel="00000000" w:rsidP="00000000" w:rsidRDefault="00000000" w:rsidRPr="00000000" w14:paraId="00000231">
            <w:pPr>
              <w:spacing w:after="60" w:lineRule="auto"/>
              <w:ind w:right="-18"/>
              <w:jc w:val="center"/>
              <w:rPr/>
            </w:pPr>
            <w:r w:rsidDel="00000000" w:rsidR="00000000" w:rsidRPr="00000000">
              <w:rPr>
                <w:rtl w:val="0"/>
              </w:rPr>
              <w:t xml:space="preserve">☐</w:t>
            </w:r>
          </w:p>
        </w:tc>
        <w:tc>
          <w:tcPr>
            <w:tcBorders>
              <w:top w:color="999999" w:space="0" w:sz="4" w:val="single"/>
              <w:left w:color="999999" w:space="0" w:sz="4" w:val="single"/>
              <w:bottom w:color="999999" w:space="0" w:sz="4" w:val="single"/>
              <w:right w:color="000000" w:space="0" w:sz="0" w:val="nil"/>
            </w:tcBorders>
            <w:vAlign w:val="center"/>
          </w:tcPr>
          <w:p w:rsidR="00000000" w:rsidDel="00000000" w:rsidP="00000000" w:rsidRDefault="00000000" w:rsidRPr="00000000" w14:paraId="000002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88"/>
                <w:tab w:val="left" w:leader="none" w:pos="9648"/>
              </w:tabs>
              <w:spacing w:after="60" w:before="6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r>
      <w:tr>
        <w:trPr>
          <w:cantSplit w:val="1"/>
          <w:tblHeader w:val="0"/>
        </w:trPr>
        <w:tc>
          <w:tcPr>
            <w:tcBorders>
              <w:top w:color="999999" w:space="0" w:sz="4" w:val="single"/>
              <w:left w:color="000000" w:space="0" w:sz="0" w:val="nil"/>
              <w:bottom w:color="999999" w:space="0" w:sz="4" w:val="single"/>
              <w:right w:color="999999" w:space="0" w:sz="4" w:val="single"/>
            </w:tcBorders>
            <w:vAlign w:val="center"/>
          </w:tcPr>
          <w:p w:rsidR="00000000" w:rsidDel="00000000" w:rsidP="00000000" w:rsidRDefault="00000000" w:rsidRPr="00000000" w14:paraId="000002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88"/>
                <w:tab w:val="left" w:leader="none" w:pos="9648"/>
              </w:tabs>
              <w:spacing w:after="200" w:before="120" w:line="264" w:lineRule="auto"/>
              <w:ind w:left="0" w:right="0" w:firstLine="0"/>
              <w:jc w:val="center"/>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9</w:t>
            </w:r>
          </w:p>
        </w:tc>
        <w:tc>
          <w:tcPr>
            <w:tcBorders>
              <w:top w:color="999999" w:space="0" w:sz="4" w:val="single"/>
              <w:left w:color="999999" w:space="0" w:sz="4" w:val="single"/>
              <w:bottom w:color="999999" w:space="0" w:sz="4" w:val="single"/>
              <w:right w:color="999999" w:space="0" w:sz="4" w:val="single"/>
            </w:tcBorders>
            <w:vAlign w:val="center"/>
          </w:tcPr>
          <w:p w:rsidR="00000000" w:rsidDel="00000000" w:rsidP="00000000" w:rsidRDefault="00000000" w:rsidRPr="00000000" w14:paraId="000002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88"/>
                <w:tab w:val="left" w:leader="none" w:pos="9648"/>
              </w:tabs>
              <w:spacing w:after="60" w:before="60" w:line="264"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Restrict physical access to cardholder data</w:t>
            </w:r>
          </w:p>
        </w:tc>
        <w:tc>
          <w:tcPr>
            <w:tcBorders>
              <w:top w:color="999999" w:space="0" w:sz="4" w:val="single"/>
              <w:left w:color="999999" w:space="0" w:sz="4" w:val="single"/>
              <w:bottom w:color="999999" w:space="0" w:sz="4" w:val="single"/>
              <w:right w:color="999999" w:space="0" w:sz="4" w:val="single"/>
            </w:tcBorders>
            <w:shd w:fill="auto" w:val="clear"/>
            <w:vAlign w:val="center"/>
          </w:tcPr>
          <w:p w:rsidR="00000000" w:rsidDel="00000000" w:rsidP="00000000" w:rsidRDefault="00000000" w:rsidRPr="00000000" w14:paraId="00000235">
            <w:pPr>
              <w:spacing w:after="60" w:lineRule="auto"/>
              <w:jc w:val="center"/>
              <w:rPr/>
            </w:pPr>
            <w:r w:rsidDel="00000000" w:rsidR="00000000" w:rsidRPr="00000000">
              <w:rPr>
                <w:rtl w:val="0"/>
              </w:rPr>
              <w:t xml:space="preserve">☐</w:t>
            </w:r>
          </w:p>
        </w:tc>
        <w:tc>
          <w:tcPr>
            <w:tcBorders>
              <w:top w:color="999999" w:space="0" w:sz="4" w:val="single"/>
              <w:left w:color="999999" w:space="0" w:sz="4" w:val="single"/>
              <w:bottom w:color="999999" w:space="0" w:sz="4" w:val="single"/>
              <w:right w:color="999999" w:space="0" w:sz="4" w:val="single"/>
            </w:tcBorders>
            <w:shd w:fill="auto" w:val="clear"/>
            <w:vAlign w:val="center"/>
          </w:tcPr>
          <w:p w:rsidR="00000000" w:rsidDel="00000000" w:rsidP="00000000" w:rsidRDefault="00000000" w:rsidRPr="00000000" w14:paraId="00000236">
            <w:pPr>
              <w:spacing w:after="60" w:lineRule="auto"/>
              <w:ind w:right="-18"/>
              <w:jc w:val="center"/>
              <w:rPr/>
            </w:pPr>
            <w:r w:rsidDel="00000000" w:rsidR="00000000" w:rsidRPr="00000000">
              <w:rPr>
                <w:rtl w:val="0"/>
              </w:rPr>
              <w:t xml:space="preserve">☐</w:t>
            </w:r>
          </w:p>
        </w:tc>
        <w:tc>
          <w:tcPr>
            <w:tcBorders>
              <w:top w:color="999999" w:space="0" w:sz="4" w:val="single"/>
              <w:left w:color="999999" w:space="0" w:sz="4" w:val="single"/>
              <w:bottom w:color="999999" w:space="0" w:sz="4" w:val="single"/>
              <w:right w:color="000000" w:space="0" w:sz="0" w:val="nil"/>
            </w:tcBorders>
            <w:vAlign w:val="center"/>
          </w:tcPr>
          <w:p w:rsidR="00000000" w:rsidDel="00000000" w:rsidP="00000000" w:rsidRDefault="00000000" w:rsidRPr="00000000" w14:paraId="000002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88"/>
                <w:tab w:val="left" w:leader="none" w:pos="9648"/>
              </w:tabs>
              <w:spacing w:after="60" w:before="6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r>
      <w:tr>
        <w:trPr>
          <w:cantSplit w:val="1"/>
          <w:tblHeader w:val="0"/>
        </w:trPr>
        <w:tc>
          <w:tcPr>
            <w:tcBorders>
              <w:top w:color="999999" w:space="0" w:sz="4" w:val="single"/>
              <w:left w:color="000000" w:space="0" w:sz="0" w:val="nil"/>
              <w:bottom w:color="999999" w:space="0" w:sz="4" w:val="single"/>
              <w:right w:color="999999" w:space="0" w:sz="4" w:val="single"/>
            </w:tcBorders>
            <w:vAlign w:val="center"/>
          </w:tcPr>
          <w:p w:rsidR="00000000" w:rsidDel="00000000" w:rsidP="00000000" w:rsidRDefault="00000000" w:rsidRPr="00000000" w14:paraId="000002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88"/>
                <w:tab w:val="left" w:leader="none" w:pos="9648"/>
              </w:tabs>
              <w:spacing w:after="200" w:before="120" w:line="264" w:lineRule="auto"/>
              <w:ind w:left="0" w:right="0" w:firstLine="0"/>
              <w:jc w:val="center"/>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11</w:t>
            </w:r>
          </w:p>
        </w:tc>
        <w:tc>
          <w:tcPr>
            <w:tcBorders>
              <w:top w:color="999999" w:space="0" w:sz="4" w:val="single"/>
              <w:left w:color="999999" w:space="0" w:sz="4" w:val="single"/>
              <w:bottom w:color="999999" w:space="0" w:sz="4" w:val="single"/>
              <w:right w:color="999999" w:space="0" w:sz="4" w:val="single"/>
            </w:tcBorders>
            <w:vAlign w:val="center"/>
          </w:tcPr>
          <w:p w:rsidR="00000000" w:rsidDel="00000000" w:rsidP="00000000" w:rsidRDefault="00000000" w:rsidRPr="00000000" w14:paraId="000002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88"/>
                <w:tab w:val="left" w:leader="none" w:pos="9648"/>
              </w:tabs>
              <w:spacing w:after="60" w:before="60" w:line="264"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Test security systems and networks regularly</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auto" w:val="clear"/>
            <w:vAlign w:val="center"/>
          </w:tcPr>
          <w:p w:rsidR="00000000" w:rsidDel="00000000" w:rsidP="00000000" w:rsidRDefault="00000000" w:rsidRPr="00000000" w14:paraId="0000023A">
            <w:pPr>
              <w:spacing w:after="60" w:lineRule="auto"/>
              <w:jc w:val="center"/>
              <w:rPr/>
            </w:pPr>
            <w:r w:rsidDel="00000000" w:rsidR="00000000" w:rsidRPr="00000000">
              <w:rPr>
                <w:rtl w:val="0"/>
              </w:rPr>
              <w:t xml:space="preserve">☐</w:t>
            </w:r>
          </w:p>
        </w:tc>
        <w:tc>
          <w:tcPr>
            <w:tcBorders>
              <w:top w:color="999999" w:space="0" w:sz="4" w:val="single"/>
              <w:left w:color="999999" w:space="0" w:sz="4" w:val="single"/>
              <w:bottom w:color="999999" w:space="0" w:sz="4" w:val="single"/>
              <w:right w:color="999999" w:space="0" w:sz="4" w:val="single"/>
            </w:tcBorders>
            <w:shd w:fill="auto" w:val="clear"/>
            <w:vAlign w:val="center"/>
          </w:tcPr>
          <w:p w:rsidR="00000000" w:rsidDel="00000000" w:rsidP="00000000" w:rsidRDefault="00000000" w:rsidRPr="00000000" w14:paraId="0000023B">
            <w:pPr>
              <w:spacing w:after="60" w:lineRule="auto"/>
              <w:ind w:right="-18"/>
              <w:jc w:val="center"/>
              <w:rPr/>
            </w:pPr>
            <w:r w:rsidDel="00000000" w:rsidR="00000000" w:rsidRPr="00000000">
              <w:rPr>
                <w:rtl w:val="0"/>
              </w:rPr>
              <w:t xml:space="preserve">☐</w:t>
            </w:r>
          </w:p>
        </w:tc>
        <w:tc>
          <w:tcPr>
            <w:tcBorders>
              <w:top w:color="999999" w:space="0" w:sz="4" w:val="single"/>
              <w:left w:color="999999" w:space="0" w:sz="4" w:val="single"/>
              <w:bottom w:color="999999" w:space="0" w:sz="4" w:val="single"/>
              <w:right w:color="000000" w:space="0" w:sz="0" w:val="nil"/>
            </w:tcBorders>
            <w:vAlign w:val="center"/>
          </w:tcPr>
          <w:p w:rsidR="00000000" w:rsidDel="00000000" w:rsidP="00000000" w:rsidRDefault="00000000" w:rsidRPr="00000000" w14:paraId="000002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88"/>
                <w:tab w:val="left" w:leader="none" w:pos="9648"/>
              </w:tabs>
              <w:spacing w:after="60" w:before="6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r>
      <w:tr>
        <w:trPr>
          <w:cantSplit w:val="1"/>
          <w:tblHeader w:val="0"/>
        </w:trPr>
        <w:tc>
          <w:tcPr>
            <w:tcBorders>
              <w:top w:color="999999" w:space="0" w:sz="4" w:val="single"/>
              <w:left w:color="000000" w:space="0" w:sz="0" w:val="nil"/>
              <w:bottom w:color="a6a6a6" w:space="0" w:sz="4" w:val="single"/>
              <w:right w:color="999999" w:space="0" w:sz="4" w:val="single"/>
            </w:tcBorders>
            <w:vAlign w:val="center"/>
          </w:tcPr>
          <w:p w:rsidR="00000000" w:rsidDel="00000000" w:rsidP="00000000" w:rsidRDefault="00000000" w:rsidRPr="00000000" w14:paraId="000002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88"/>
                <w:tab w:val="left" w:leader="none" w:pos="9648"/>
              </w:tabs>
              <w:spacing w:after="200" w:before="120" w:line="264" w:lineRule="auto"/>
              <w:ind w:left="0" w:right="0" w:firstLine="0"/>
              <w:jc w:val="center"/>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12</w:t>
            </w:r>
          </w:p>
        </w:tc>
        <w:tc>
          <w:tcPr>
            <w:tcBorders>
              <w:top w:color="999999" w:space="0" w:sz="4" w:val="single"/>
              <w:left w:color="999999" w:space="0" w:sz="4" w:val="single"/>
              <w:bottom w:color="a6a6a6" w:space="0" w:sz="4" w:val="single"/>
              <w:right w:color="999999" w:space="0" w:sz="4" w:val="single"/>
            </w:tcBorders>
            <w:vAlign w:val="center"/>
          </w:tcPr>
          <w:p w:rsidR="00000000" w:rsidDel="00000000" w:rsidP="00000000" w:rsidRDefault="00000000" w:rsidRPr="00000000" w14:paraId="000002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88"/>
                <w:tab w:val="left" w:leader="none" w:pos="9648"/>
              </w:tabs>
              <w:spacing w:after="60" w:before="60" w:line="264"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Support information security with organizational policies and programs</w:t>
            </w:r>
            <w:r w:rsidDel="00000000" w:rsidR="00000000" w:rsidRPr="00000000">
              <w:rPr>
                <w:rtl w:val="0"/>
              </w:rPr>
            </w:r>
          </w:p>
        </w:tc>
        <w:tc>
          <w:tcPr>
            <w:tcBorders>
              <w:top w:color="999999" w:space="0" w:sz="4" w:val="single"/>
              <w:left w:color="999999" w:space="0" w:sz="4" w:val="single"/>
              <w:bottom w:color="a6a6a6" w:space="0" w:sz="4" w:val="single"/>
              <w:right w:color="999999" w:space="0" w:sz="4" w:val="single"/>
            </w:tcBorders>
            <w:shd w:fill="auto" w:val="clear"/>
            <w:vAlign w:val="center"/>
          </w:tcPr>
          <w:p w:rsidR="00000000" w:rsidDel="00000000" w:rsidP="00000000" w:rsidRDefault="00000000" w:rsidRPr="00000000" w14:paraId="0000023F">
            <w:pPr>
              <w:spacing w:after="60" w:lineRule="auto"/>
              <w:jc w:val="center"/>
              <w:rPr/>
            </w:pPr>
            <w:r w:rsidDel="00000000" w:rsidR="00000000" w:rsidRPr="00000000">
              <w:rPr>
                <w:rtl w:val="0"/>
              </w:rPr>
              <w:t xml:space="preserve">☐</w:t>
            </w:r>
          </w:p>
        </w:tc>
        <w:tc>
          <w:tcPr>
            <w:tcBorders>
              <w:top w:color="999999" w:space="0" w:sz="4" w:val="single"/>
              <w:left w:color="999999" w:space="0" w:sz="4" w:val="single"/>
              <w:bottom w:color="a6a6a6" w:space="0" w:sz="4" w:val="single"/>
              <w:right w:color="999999" w:space="0" w:sz="4" w:val="single"/>
            </w:tcBorders>
            <w:shd w:fill="auto" w:val="clear"/>
            <w:vAlign w:val="center"/>
          </w:tcPr>
          <w:p w:rsidR="00000000" w:rsidDel="00000000" w:rsidP="00000000" w:rsidRDefault="00000000" w:rsidRPr="00000000" w14:paraId="00000240">
            <w:pPr>
              <w:spacing w:after="60" w:lineRule="auto"/>
              <w:ind w:right="-18"/>
              <w:jc w:val="center"/>
              <w:rPr/>
            </w:pPr>
            <w:r w:rsidDel="00000000" w:rsidR="00000000" w:rsidRPr="00000000">
              <w:rPr>
                <w:rtl w:val="0"/>
              </w:rPr>
              <w:t xml:space="preserve">☐</w:t>
            </w:r>
          </w:p>
        </w:tc>
        <w:tc>
          <w:tcPr>
            <w:tcBorders>
              <w:top w:color="999999" w:space="0" w:sz="4" w:val="single"/>
              <w:left w:color="999999" w:space="0" w:sz="4" w:val="single"/>
              <w:bottom w:color="a6a6a6" w:space="0" w:sz="4" w:val="single"/>
              <w:right w:color="000000" w:space="0" w:sz="0" w:val="nil"/>
            </w:tcBorders>
            <w:vAlign w:val="center"/>
          </w:tcPr>
          <w:p w:rsidR="00000000" w:rsidDel="00000000" w:rsidP="00000000" w:rsidRDefault="00000000" w:rsidRPr="00000000" w14:paraId="0000024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88"/>
                <w:tab w:val="left" w:leader="none" w:pos="9648"/>
              </w:tabs>
              <w:spacing w:after="60" w:before="60" w:line="264"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tc>
      </w:tr>
    </w:tbl>
    <w:p w:rsidR="00000000" w:rsidDel="00000000" w:rsidP="00000000" w:rsidRDefault="00000000" w:rsidRPr="00000000" w14:paraId="00000242">
      <w:pPr>
        <w:spacing w:after="0" w:before="240" w:lineRule="auto"/>
        <w:ind w:right="-90"/>
        <w:rPr>
          <w:i w:val="1"/>
          <w:sz w:val="18"/>
          <w:szCs w:val="18"/>
        </w:rPr>
      </w:pPr>
      <w:r w:rsidDel="00000000" w:rsidR="00000000" w:rsidRPr="00000000">
        <w:rPr>
          <w:i w:val="1"/>
          <w:sz w:val="18"/>
          <w:szCs w:val="18"/>
          <w:rtl w:val="0"/>
        </w:rPr>
        <w:t xml:space="preserve">* PCI DSS Requirements indicated above refer to the requirements in Section 2 of the SAQ associated with this AOC.</w:t>
      </w:r>
    </w:p>
    <w:p w:rsidR="00000000" w:rsidDel="00000000" w:rsidP="00000000" w:rsidRDefault="00000000" w:rsidRPr="00000000" w14:paraId="00000243">
      <w:pPr>
        <w:spacing w:before="240" w:lineRule="auto"/>
        <w:ind w:right="18"/>
        <w:rPr>
          <w:sz w:val="18"/>
          <w:szCs w:val="18"/>
        </w:rPr>
      </w:pPr>
      <w:r w:rsidDel="00000000" w:rsidR="00000000" w:rsidRPr="00000000">
        <w:rPr>
          <w:b w:val="1"/>
          <w:i w:val="1"/>
          <w:sz w:val="18"/>
          <w:szCs w:val="18"/>
          <w:rtl w:val="0"/>
        </w:rPr>
        <w:t xml:space="preserve">Note:</w:t>
      </w:r>
      <w:r w:rsidDel="00000000" w:rsidR="00000000" w:rsidRPr="00000000">
        <w:rPr>
          <w:i w:val="1"/>
          <w:sz w:val="18"/>
          <w:szCs w:val="18"/>
          <w:rtl w:val="0"/>
        </w:rPr>
        <w:t xml:space="preserve"> The PCI Security Standards Council is a global standards body that provides resources for payment security professionals developed collaboratively with our stakeholder community. Our materials are accepted in numerous compliance programs worldwide. Please check with your individual compliance-accepting organization to ensure that this form is acceptable in its program. For more information about PCI SSC and our stakeholder community please visit: </w:t>
      </w:r>
      <w:hyperlink r:id="rId11">
        <w:r w:rsidDel="00000000" w:rsidR="00000000" w:rsidRPr="00000000">
          <w:rPr>
            <w:i w:val="1"/>
            <w:color w:val="006072"/>
            <w:sz w:val="18"/>
            <w:szCs w:val="18"/>
            <w:u w:val="single"/>
            <w:rtl w:val="0"/>
          </w:rPr>
          <w:t xml:space="preserve">https://www.pcisecuritystandards.org/about_us/</w:t>
        </w:r>
      </w:hyperlink>
      <w:r w:rsidDel="00000000" w:rsidR="00000000" w:rsidRPr="00000000">
        <w:rPr>
          <w:i w:val="1"/>
          <w:color w:val="006072"/>
          <w:sz w:val="18"/>
          <w:szCs w:val="18"/>
          <w:u w:val="single"/>
          <w:rtl w:val="0"/>
        </w:rPr>
        <w:t xml:space="preserve">.</w:t>
      </w:r>
      <w:r w:rsidDel="00000000" w:rsidR="00000000" w:rsidRPr="00000000">
        <w:rPr>
          <w:rtl w:val="0"/>
        </w:rPr>
      </w:r>
    </w:p>
    <w:p w:rsidR="00000000" w:rsidDel="00000000" w:rsidP="00000000" w:rsidRDefault="00000000" w:rsidRPr="00000000" w14:paraId="00000244">
      <w:pPr>
        <w:spacing w:after="0" w:before="240" w:lineRule="auto"/>
        <w:rPr/>
      </w:pPr>
      <w:r w:rsidDel="00000000" w:rsidR="00000000" w:rsidRPr="00000000">
        <w:rPr>
          <w:rtl w:val="0"/>
        </w:rPr>
      </w:r>
    </w:p>
    <w:sectPr>
      <w:footerReference r:id="rId12" w:type="default"/>
      <w:type w:val="nextPage"/>
      <w:pgSz w:h="15840" w:w="12240" w:orient="portrait"/>
      <w:pgMar w:bottom="1008" w:top="1440" w:left="1440" w:right="1440" w:header="720" w:footer="576"/>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Arial Unicode MS"/>
  <w:font w:name="Courier New"/>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Symbol"/>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D">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right" w:leader="none" w:pos="9900"/>
      </w:tabs>
      <w:spacing w:after="0" w:before="0" w:line="264" w:lineRule="auto"/>
      <w:ind w:left="0" w:right="0" w:firstLine="0"/>
      <w:jc w:val="left"/>
      <w:rPr>
        <w:rFonts w:ascii="Arial Narrow" w:cs="Arial Narrow" w:eastAsia="Arial Narrow" w:hAnsi="Arial Narrow"/>
        <w:b w:val="0"/>
        <w:i w:val="1"/>
        <w:smallCaps w:val="0"/>
        <w:strike w:val="0"/>
        <w:color w:val="000000"/>
        <w:sz w:val="18"/>
        <w:szCs w:val="18"/>
        <w:u w:val="none"/>
        <w:shd w:fill="auto" w:val="clear"/>
        <w:vertAlign w:val="baseline"/>
      </w:rPr>
    </w:pPr>
    <w:r w:rsidDel="00000000" w:rsidR="00000000" w:rsidRPr="00000000">
      <w:rPr>
        <w:rFonts w:ascii="Arial" w:cs="Arial" w:eastAsia="Arial" w:hAnsi="Arial"/>
        <w:b w:val="0"/>
        <w:i w:val="1"/>
        <w:smallCaps w:val="0"/>
        <w:strike w:val="0"/>
        <w:color w:val="000000"/>
        <w:sz w:val="18"/>
        <w:szCs w:val="18"/>
        <w:u w:val="none"/>
        <w:shd w:fill="auto" w:val="clear"/>
        <w:vertAlign w:val="baseline"/>
        <w:rtl w:val="0"/>
      </w:rPr>
      <w:t xml:space="preserve">PCI DSS v4.0.1 Attestation of Compliance for SAQ A r1</w:t>
      <w:tab/>
      <w:t xml:space="preserve">January 2025</w:t>
    </w:r>
    <w:r w:rsidDel="00000000" w:rsidR="00000000" w:rsidRPr="00000000">
      <w:rPr>
        <w:rtl w:val="0"/>
      </w:rPr>
    </w:r>
  </w:p>
  <w:p w:rsidR="00000000" w:rsidDel="00000000" w:rsidP="00000000" w:rsidRDefault="00000000" w:rsidRPr="00000000" w14:paraId="0000024E">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right" w:leader="none" w:pos="9900"/>
      </w:tabs>
      <w:spacing w:after="0" w:before="0" w:line="264"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18"/>
        <w:szCs w:val="18"/>
        <w:u w:val="none"/>
        <w:shd w:fill="auto" w:val="clear"/>
        <w:vertAlign w:val="baseline"/>
        <w:rtl w:val="0"/>
      </w:rPr>
      <w:t xml:space="preserve">© 2006</w:t>
    </w:r>
    <w:r w:rsidDel="00000000" w:rsidR="00000000" w:rsidRPr="00000000">
      <w:rPr>
        <w:rFonts w:ascii="Symbol" w:cs="Symbol" w:eastAsia="Symbol" w:hAnsi="Symbol"/>
        <w:b w:val="0"/>
        <w:i w:val="1"/>
        <w:smallCaps w:val="0"/>
        <w:strike w:val="0"/>
        <w:color w:val="000000"/>
        <w:sz w:val="18"/>
        <w:szCs w:val="18"/>
        <w:u w:val="none"/>
        <w:shd w:fill="auto" w:val="clear"/>
        <w:vertAlign w:val="baseline"/>
        <w:rtl w:val="0"/>
      </w:rPr>
      <w:t xml:space="preserve">−</w:t>
    </w:r>
    <w:r w:rsidDel="00000000" w:rsidR="00000000" w:rsidRPr="00000000">
      <w:rPr>
        <w:rFonts w:ascii="Arial" w:cs="Arial" w:eastAsia="Arial" w:hAnsi="Arial"/>
        <w:b w:val="0"/>
        <w:i w:val="1"/>
        <w:smallCaps w:val="0"/>
        <w:strike w:val="0"/>
        <w:color w:val="000000"/>
        <w:sz w:val="18"/>
        <w:szCs w:val="18"/>
        <w:u w:val="none"/>
        <w:shd w:fill="auto" w:val="clear"/>
        <w:vertAlign w:val="baseline"/>
        <w:rtl w:val="0"/>
      </w:rPr>
      <w:t xml:space="preserve">2025 PCI Security Standards Council, LLC. All Rights Reserved.</w:t>
      <w:tab/>
      <w:t xml:space="preserve">Page </w:t>
    </w:r>
    <w:r w:rsidDel="00000000" w:rsidR="00000000" w:rsidRPr="00000000">
      <w:rPr>
        <w:rFonts w:ascii="Arial Narrow" w:cs="Arial Narrow" w:eastAsia="Arial Narrow" w:hAnsi="Arial Narrow"/>
        <w:b w:val="0"/>
        <w:i w:val="1"/>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F">
    <w:pPr>
      <w:keepNext w:val="0"/>
      <w:keepLines w:val="0"/>
      <w:pageBreakBefore w:val="0"/>
      <w:widowControl w:val="1"/>
      <w:pBdr>
        <w:top w:color="808080" w:space="1" w:sz="4" w:val="single"/>
        <w:left w:space="0" w:sz="0" w:val="nil"/>
        <w:bottom w:space="0" w:sz="0" w:val="nil"/>
        <w:right w:space="0" w:sz="0" w:val="nil"/>
        <w:between w:space="0" w:sz="0" w:val="nil"/>
      </w:pBdr>
      <w:shd w:fill="auto" w:val="clear"/>
      <w:tabs>
        <w:tab w:val="right" w:leader="none" w:pos="9360"/>
      </w:tabs>
      <w:spacing w:after="0" w:before="0" w:line="264" w:lineRule="auto"/>
      <w:ind w:left="0" w:right="0" w:firstLine="0"/>
      <w:jc w:val="left"/>
      <w:rPr>
        <w:rFonts w:ascii="Arial" w:cs="Arial" w:eastAsia="Arial" w:hAnsi="Arial"/>
        <w:b w:val="0"/>
        <w:i w:val="1"/>
        <w:smallCaps w:val="0"/>
        <w:strike w:val="0"/>
        <w:color w:val="000000"/>
        <w:sz w:val="18"/>
        <w:szCs w:val="18"/>
        <w:u w:val="none"/>
        <w:shd w:fill="auto" w:val="clear"/>
        <w:vertAlign w:val="baseline"/>
      </w:rPr>
    </w:pPr>
    <w:r w:rsidDel="00000000" w:rsidR="00000000" w:rsidRPr="00000000">
      <w:rPr>
        <w:rFonts w:ascii="Arial" w:cs="Arial" w:eastAsia="Arial" w:hAnsi="Arial"/>
        <w:b w:val="0"/>
        <w:i w:val="1"/>
        <w:smallCaps w:val="0"/>
        <w:strike w:val="0"/>
        <w:color w:val="000000"/>
        <w:sz w:val="18"/>
        <w:szCs w:val="18"/>
        <w:u w:val="none"/>
        <w:shd w:fill="auto" w:val="clear"/>
        <w:vertAlign w:val="baseline"/>
        <w:rtl w:val="0"/>
      </w:rPr>
      <w:t xml:space="preserve">PCI DSS v4.0.1 Attestation of Compliance for SAQ A r1</w:t>
      <w:tab/>
      <w:t xml:space="preserve">January 2025</w:t>
    </w:r>
  </w:p>
  <w:p w:rsidR="00000000" w:rsidDel="00000000" w:rsidP="00000000" w:rsidRDefault="00000000" w:rsidRPr="00000000" w14:paraId="0000025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60"/>
      </w:tabs>
      <w:spacing w:after="0" w:before="0" w:line="264"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18"/>
        <w:szCs w:val="18"/>
        <w:u w:val="none"/>
        <w:shd w:fill="auto" w:val="clear"/>
        <w:vertAlign w:val="baseline"/>
        <w:rtl w:val="0"/>
      </w:rPr>
      <w:t xml:space="preserve">© 2006</w:t>
    </w:r>
    <w:r w:rsidDel="00000000" w:rsidR="00000000" w:rsidRPr="00000000">
      <w:rPr>
        <w:rFonts w:ascii="Symbol" w:cs="Symbol" w:eastAsia="Symbol" w:hAnsi="Symbol"/>
        <w:b w:val="0"/>
        <w:i w:val="1"/>
        <w:smallCaps w:val="0"/>
        <w:strike w:val="0"/>
        <w:color w:val="000000"/>
        <w:sz w:val="18"/>
        <w:szCs w:val="18"/>
        <w:u w:val="none"/>
        <w:shd w:fill="auto" w:val="clear"/>
        <w:vertAlign w:val="baseline"/>
        <w:rtl w:val="0"/>
      </w:rPr>
      <w:t xml:space="preserve">−</w:t>
    </w:r>
    <w:r w:rsidDel="00000000" w:rsidR="00000000" w:rsidRPr="00000000">
      <w:rPr>
        <w:rFonts w:ascii="Arial" w:cs="Arial" w:eastAsia="Arial" w:hAnsi="Arial"/>
        <w:b w:val="0"/>
        <w:i w:val="1"/>
        <w:smallCaps w:val="0"/>
        <w:strike w:val="0"/>
        <w:color w:val="000000"/>
        <w:sz w:val="18"/>
        <w:szCs w:val="18"/>
        <w:u w:val="none"/>
        <w:shd w:fill="auto" w:val="clear"/>
        <w:vertAlign w:val="baseline"/>
        <w:rtl w:val="0"/>
      </w:rPr>
      <w:t xml:space="preserve">2025 PCI Security Standards Council, LLC. All Rights Reserved.</w:t>
      <w:tab/>
      <w:t xml:space="preserve">Page </w:t>
    </w:r>
    <w:r w:rsidDel="00000000" w:rsidR="00000000" w:rsidRPr="00000000">
      <w:rPr>
        <w:rFonts w:ascii="Arial Narrow" w:cs="Arial Narrow" w:eastAsia="Arial Narrow" w:hAnsi="Arial Narrow"/>
        <w:b w:val="0"/>
        <w:i w:val="1"/>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24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60" w:line="264" w:lineRule="auto"/>
        <w:ind w:left="180" w:right="0" w:hanging="18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Symbol" w:cs="Symbol" w:eastAsia="Symbol" w:hAnsi="Symbol"/>
          <w:b w:val="0"/>
          <w:i w:val="0"/>
          <w:smallCaps w:val="0"/>
          <w:strike w:val="0"/>
          <w:color w:val="000000"/>
          <w:sz w:val="20"/>
          <w:szCs w:val="20"/>
          <w:u w:val="none"/>
          <w:shd w:fill="auto" w:val="clear"/>
          <w:vertAlign w:val="superscript"/>
          <w:rtl w:val="0"/>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tab/>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For purposes of this document, ”Lists of Validated Products and Solutions” means the lists of validated products, solutions, and/or components, appearing on the PCI SSC website (</w:t>
      </w:r>
      <w:hyperlink r:id="rId1">
        <w:r w:rsidDel="00000000" w:rsidR="00000000" w:rsidRPr="00000000">
          <w:rPr>
            <w:rFonts w:ascii="Arial" w:cs="Arial" w:eastAsia="Arial" w:hAnsi="Arial"/>
            <w:b w:val="0"/>
            <w:i w:val="0"/>
            <w:smallCaps w:val="0"/>
            <w:strike w:val="0"/>
            <w:color w:val="0000ff"/>
            <w:sz w:val="18"/>
            <w:szCs w:val="18"/>
            <w:u w:val="single"/>
            <w:shd w:fill="auto" w:val="clear"/>
            <w:vertAlign w:val="baseline"/>
            <w:rtl w:val="0"/>
          </w:rPr>
          <w:t xml:space="preserve">www.pcisecuritystandards.org</w:t>
        </w:r>
      </w:hyperlink>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t>
      </w:r>
      <w:r w:rsidDel="00000000" w:rsidR="00000000" w:rsidRPr="00000000">
        <w:rPr>
          <w:rFonts w:ascii="Symbol" w:cs="Symbol" w:eastAsia="Symbol" w:hAnsi="Symbol"/>
          <w:b w:val="0"/>
          <w:i w:val="0"/>
          <w:smallCaps w:val="0"/>
          <w:strike w:val="0"/>
          <w:color w:val="000000"/>
          <w:sz w:val="18"/>
          <w:szCs w:val="18"/>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for example, 3DS Software Development Kits, Approved PTS Devices, Validated Payment Software, Point to Point Encryption (P2PE) solutions, Software-Based PIN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Entry on COTS (SPoC) solutions, Contactless Payments on COTS (CPoC) solutions, and Mobile Payments on COTS (MPoC)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products</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60" w:before="40" w:line="264" w:lineRule="auto"/>
      <w:ind w:left="0" w:right="0" w:firstLine="0"/>
      <w:jc w:val="left"/>
      <w:rPr>
        <w:rFonts w:ascii="Arial" w:cs="Arial" w:eastAsia="Arial" w:hAnsi="Arial"/>
        <w:b w:val="1"/>
        <w:i w:val="0"/>
        <w:smallCaps w:val="0"/>
        <w:strike w:val="0"/>
        <w:color w:val="000000"/>
        <w:sz w:val="30"/>
        <w:szCs w:val="3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30"/>
        <w:szCs w:val="30"/>
        <w:u w:val="none"/>
        <w:shd w:fill="auto" w:val="clear"/>
        <w:vertAlign w:val="baseline"/>
      </w:rPr>
    </w:pPr>
    <w:r w:rsidDel="00000000" w:rsidR="00000000" w:rsidRPr="00000000">
      <w:rPr>
        <w:rtl w:val="0"/>
      </w:rPr>
    </w:r>
  </w:p>
  <w:tbl>
    <w:tblPr>
      <w:tblStyle w:val="Table19"/>
      <w:tblW w:w="9504.0" w:type="dxa"/>
      <w:jc w:val="left"/>
      <w:tblInd w:w="-144.0" w:type="dxa"/>
      <w:tblLayout w:type="fixed"/>
      <w:tblLook w:val="0000"/>
    </w:tblPr>
    <w:tblGrid>
      <w:gridCol w:w="1846"/>
      <w:gridCol w:w="7658"/>
      <w:tblGridChange w:id="0">
        <w:tblGrid>
          <w:gridCol w:w="1846"/>
          <w:gridCol w:w="7658"/>
        </w:tblGrid>
      </w:tblGridChange>
    </w:tblGrid>
    <w:tr>
      <w:trPr>
        <w:cantSplit w:val="0"/>
        <w:trHeight w:val="364" w:hRule="atLeast"/>
        <w:tblHeader w:val="0"/>
      </w:trPr>
      <w:tc>
        <w:tcPr>
          <w:vMerge w:val="restart"/>
          <w:tcBorders>
            <w:top w:color="000000" w:space="0" w:sz="0" w:val="nil"/>
            <w:left w:color="000000" w:space="0" w:sz="0" w:val="nil"/>
            <w:bottom w:color="000000" w:space="0" w:sz="0" w:val="nil"/>
            <w:right w:color="000000" w:space="0" w:sz="0" w:val="nil"/>
          </w:tcBorders>
          <w:tcMar>
            <w:left w:w="108.0" w:type="dxa"/>
            <w:right w:w="108.0" w:type="dxa"/>
          </w:tcMar>
        </w:tcPr>
        <w:p w:rsidR="00000000" w:rsidDel="00000000" w:rsidP="00000000" w:rsidRDefault="00000000" w:rsidRPr="00000000" w14:paraId="000002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40" w:line="264" w:lineRule="auto"/>
            <w:ind w:left="-90" w:right="-14" w:firstLine="0"/>
            <w:jc w:val="left"/>
            <w:rPr>
              <w:rFonts w:ascii="Arial" w:cs="Arial" w:eastAsia="Arial" w:hAnsi="Arial"/>
              <w:b w:val="1"/>
              <w:i w:val="0"/>
              <w:smallCaps w:val="0"/>
              <w:strike w:val="0"/>
              <w:color w:val="000000"/>
              <w:sz w:val="30"/>
              <w:szCs w:val="30"/>
              <w:u w:val="none"/>
              <w:shd w:fill="auto" w:val="clear"/>
              <w:vertAlign w:val="baseline"/>
            </w:rPr>
          </w:pPr>
          <w:r w:rsidDel="00000000" w:rsidR="00000000" w:rsidRPr="00000000">
            <w:rPr>
              <w:rFonts w:ascii="Arial" w:cs="Arial" w:eastAsia="Arial" w:hAnsi="Arial"/>
              <w:b w:val="1"/>
              <w:i w:val="0"/>
              <w:smallCaps w:val="0"/>
              <w:strike w:val="0"/>
              <w:color w:val="000000"/>
              <w:sz w:val="30"/>
              <w:szCs w:val="30"/>
              <w:u w:val="none"/>
              <w:shd w:fill="auto" w:val="clear"/>
              <w:vertAlign w:val="baseline"/>
            </w:rPr>
            <w:drawing>
              <wp:inline distB="0" distT="0" distL="0" distR="0">
                <wp:extent cx="1057275" cy="323850"/>
                <wp:effectExtent b="0" l="0" r="0" t="0"/>
                <wp:docPr descr="Description: Description: Final-PCI-SSC-Mark-R.PNG" id="2" name="image1.png"/>
                <a:graphic>
                  <a:graphicData uri="http://schemas.openxmlformats.org/drawingml/2006/picture">
                    <pic:pic>
                      <pic:nvPicPr>
                        <pic:cNvPr descr="Description: Description: Final-PCI-SSC-Mark-R.PNG" id="0" name="image1.png"/>
                        <pic:cNvPicPr preferRelativeResize="0"/>
                      </pic:nvPicPr>
                      <pic:blipFill>
                        <a:blip r:embed="rId1"/>
                        <a:srcRect b="0" l="0" r="0" t="0"/>
                        <a:stretch>
                          <a:fillRect/>
                        </a:stretch>
                      </pic:blipFill>
                      <pic:spPr>
                        <a:xfrm>
                          <a:off x="0" y="0"/>
                          <a:ext cx="1057275" cy="323850"/>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00928f" w:space="0" w:sz="6" w:val="single"/>
            <w:right w:color="000000" w:space="0" w:sz="0" w:val="nil"/>
          </w:tcBorders>
          <w:tcMar>
            <w:left w:w="108.0" w:type="dxa"/>
            <w:right w:w="108.0" w:type="dxa"/>
          </w:tcMar>
        </w:tcPr>
        <w:p w:rsidR="00000000" w:rsidDel="00000000" w:rsidP="00000000" w:rsidRDefault="00000000" w:rsidRPr="00000000" w14:paraId="000002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40" w:line="264" w:lineRule="auto"/>
            <w:ind w:left="153" w:right="-14"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93" w:hRule="atLeast"/>
        <w:tblHeader w:val="0"/>
      </w:trPr>
      <w:tc>
        <w:tcPr>
          <w:vMerge w:val="continue"/>
          <w:tcBorders>
            <w:top w:color="000000" w:space="0" w:sz="0" w:val="nil"/>
            <w:left w:color="000000" w:space="0" w:sz="0" w:val="nil"/>
            <w:bottom w:color="000000" w:space="0" w:sz="0" w:val="nil"/>
            <w:right w:color="000000" w:space="0" w:sz="0" w:val="nil"/>
          </w:tcBorders>
          <w:tcMar>
            <w:left w:w="108.0" w:type="dxa"/>
            <w:right w:w="108.0" w:type="dxa"/>
          </w:tcMar>
        </w:tcPr>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tc>
      <w:tc>
        <w:tcPr>
          <w:tcBorders>
            <w:top w:color="00928f" w:space="0" w:sz="6" w:val="single"/>
            <w:left w:color="000000" w:space="0" w:sz="0" w:val="nil"/>
            <w:bottom w:color="000000" w:space="0" w:sz="0" w:val="nil"/>
            <w:right w:color="000000" w:space="0" w:sz="0" w:val="nil"/>
          </w:tcBorders>
          <w:tcMar>
            <w:left w:w="108.0" w:type="dxa"/>
            <w:right w:w="108.0" w:type="dxa"/>
          </w:tcMar>
        </w:tcPr>
        <w:p w:rsidR="00000000" w:rsidDel="00000000" w:rsidP="00000000" w:rsidRDefault="00000000" w:rsidRPr="00000000" w14:paraId="000002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40" w:line="240" w:lineRule="auto"/>
            <w:ind w:left="153" w:right="-14" w:firstLine="0"/>
            <w:jc w:val="left"/>
            <w:rPr>
              <w:rFonts w:ascii="Arial" w:cs="Arial" w:eastAsia="Arial" w:hAnsi="Arial"/>
              <w:b w:val="1"/>
              <w:i w:val="0"/>
              <w:smallCaps w:val="0"/>
              <w:strike w:val="0"/>
              <w:color w:val="000000"/>
              <w:sz w:val="6"/>
              <w:szCs w:val="6"/>
              <w:u w:val="none"/>
              <w:shd w:fill="auto" w:val="clear"/>
              <w:vertAlign w:val="baseline"/>
            </w:rPr>
          </w:pPr>
          <w:r w:rsidDel="00000000" w:rsidR="00000000" w:rsidRPr="00000000">
            <w:rPr>
              <w:rtl w:val="0"/>
            </w:rPr>
          </w:r>
        </w:p>
      </w:tc>
    </w:tr>
  </w:tbl>
  <w:p w:rsidR="00000000" w:rsidDel="00000000" w:rsidP="00000000" w:rsidRDefault="00000000" w:rsidRPr="00000000" w14:paraId="000002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Arial" w:cs="Arial" w:eastAsia="Arial" w:hAnsi="Arial"/>
        <w:b w:val="1"/>
        <w:i w:val="0"/>
        <w:smallCaps w:val="0"/>
        <w:strike w:val="0"/>
        <w:color w:val="000000"/>
        <w:sz w:val="16"/>
        <w:szCs w:val="1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5"/>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US"/>
      </w:rPr>
    </w:rPrDefault>
    <w:pPrDefault>
      <w:pPr>
        <w:spacing w:after="200" w:before="60" w:line="264"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120" w:lineRule="auto"/>
    </w:pPr>
    <w:rPr>
      <w:b w:val="1"/>
      <w:sz w:val="32"/>
      <w:szCs w:val="32"/>
    </w:rPr>
  </w:style>
  <w:style w:type="paragraph" w:styleId="Heading2">
    <w:name w:val="heading 2"/>
    <w:basedOn w:val="Normal"/>
    <w:next w:val="Normal"/>
    <w:pPr>
      <w:keepNext w:val="0"/>
      <w:widowControl w:val="0"/>
      <w:tabs>
        <w:tab w:val="left" w:leader="none" w:pos="1620"/>
      </w:tabs>
      <w:spacing w:after="240" w:before="360" w:line="240" w:lineRule="auto"/>
    </w:pPr>
    <w:rPr>
      <w:b w:val="1"/>
      <w:sz w:val="26"/>
      <w:szCs w:val="26"/>
    </w:rPr>
  </w:style>
  <w:style w:type="paragraph" w:styleId="Heading3">
    <w:name w:val="heading 3"/>
    <w:basedOn w:val="Normal"/>
    <w:next w:val="Normal"/>
    <w:pPr>
      <w:keepNext w:val="1"/>
      <w:spacing w:before="240" w:lineRule="auto"/>
      <w:ind w:left="1800" w:hanging="1710"/>
    </w:pPr>
    <w:rPr>
      <w:b w:val="1"/>
      <w:i w:val="1"/>
      <w:sz w:val="22"/>
      <w:szCs w:val="22"/>
    </w:rPr>
  </w:style>
  <w:style w:type="paragraph" w:styleId="Heading4">
    <w:name w:val="heading 4"/>
    <w:basedOn w:val="Normal"/>
    <w:next w:val="Normal"/>
    <w:pPr>
      <w:keepNext w:val="1"/>
      <w:spacing w:before="120" w:lineRule="auto"/>
    </w:pPr>
    <w:rPr>
      <w:rFonts w:ascii="Arial Narrow" w:cs="Arial Narrow" w:eastAsia="Arial Narrow" w:hAnsi="Arial Narrow"/>
      <w:b w:val="1"/>
      <w:color w:val="000000"/>
    </w:rPr>
  </w:style>
  <w:style w:type="paragraph" w:styleId="Heading5">
    <w:name w:val="heading 5"/>
    <w:basedOn w:val="Normal"/>
    <w:next w:val="Normal"/>
    <w:pPr>
      <w:keepNext w:val="1"/>
      <w:keepLines w:val="1"/>
      <w:spacing w:after="0" w:before="40" w:lineRule="auto"/>
    </w:pPr>
    <w:rPr>
      <w:rFonts w:ascii="Arial" w:cs="Arial" w:eastAsia="Arial" w:hAnsi="Arial"/>
      <w:color w:val="006d6a"/>
    </w:rPr>
  </w:style>
  <w:style w:type="paragraph" w:styleId="Heading6">
    <w:name w:val="heading 6"/>
    <w:basedOn w:val="Normal"/>
    <w:next w:val="Normal"/>
    <w:pPr>
      <w:keepNext w:val="1"/>
      <w:keepLines w:val="1"/>
      <w:spacing w:after="0" w:before="200" w:line="259" w:lineRule="auto"/>
      <w:ind w:left="1152" w:hanging="1152"/>
    </w:pPr>
    <w:rPr>
      <w:i w:val="1"/>
      <w:color w:val="91bc7a"/>
    </w:rPr>
  </w:style>
  <w:style w:type="paragraph" w:styleId="Title">
    <w:name w:val="Title"/>
    <w:basedOn w:val="Normal"/>
    <w:next w:val="Normal"/>
    <w:pPr>
      <w:spacing w:after="300" w:lineRule="auto"/>
    </w:pPr>
    <w:rPr>
      <w:color w:val="17365d"/>
      <w:sz w:val="52"/>
      <w:szCs w:val="52"/>
    </w:rPr>
  </w:style>
  <w:style w:type="paragraph" w:styleId="Subtitle">
    <w:name w:val="Subtitle"/>
    <w:basedOn w:val="Normal"/>
    <w:next w:val="Normal"/>
    <w:pPr/>
    <w:rPr>
      <w:i w:val="1"/>
      <w:color w:val="4f81bd"/>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hyperlink" Target="https://www.pcisecuritystandards.org/about_us/" TargetMode="External"/><Relationship Id="rId10" Type="http://schemas.openxmlformats.org/officeDocument/2006/relationships/footer" Target="footer1.xml"/><Relationship Id="rId12" Type="http://schemas.openxmlformats.org/officeDocument/2006/relationships/footer" Target="footer2.xml"/><Relationship Id="rId9" Type="http://schemas.openxmlformats.org/officeDocument/2006/relationships/header" Target="header2.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2.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_rels/footnotes.xml.rels><?xml version="1.0" encoding="UTF-8" standalone="yes"?><Relationships xmlns="http://schemas.openxmlformats.org/package/2006/relationships"><Relationship Id="rId1" Type="http://schemas.openxmlformats.org/officeDocument/2006/relationships/hyperlink" Target="http://www.pcisecuritystandards.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MediaServiceImageTags</vt:lpwstr>
  </property>
  <property fmtid="{D5CDD505-2E9C-101B-9397-08002B2CF9AE}" pid="3" name="ContentTypeId">
    <vt:lpwstr>0x0101001D183BBA334FFB47A702B57A412CE082008FA3FDFDA20BD7419751FB3AAB188EA4</vt:lpwstr>
  </property>
  <property fmtid="{D5CDD505-2E9C-101B-9397-08002B2CF9AE}" pid="4" name="_dlc_DocIdItemGuid">
    <vt:lpwstr>f222c8ca-9ba4-4870-ad81-971d958487ab</vt:lpwstr>
  </property>
  <property fmtid="{D5CDD505-2E9C-101B-9397-08002B2CF9AE}" pid="5" name="PCIControlledDocType">
    <vt:lpwstr>PCIControlledDocType</vt:lpwstr>
  </property>
</Properties>
</file>